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1326" w14:textId="25620AE5" w:rsidR="00BA2B3A" w:rsidRPr="00013C5D" w:rsidRDefault="00EE06CA" w:rsidP="00BA2B3A">
      <w:pPr>
        <w:rPr>
          <w:rFonts w:ascii="Arial" w:hAnsi="Arial" w:cs="Arial"/>
          <w:b/>
          <w:bCs/>
          <w:sz w:val="24"/>
          <w:szCs w:val="24"/>
        </w:rPr>
      </w:pPr>
      <w:r>
        <w:rPr>
          <w:rFonts w:ascii="Arial" w:hAnsi="Arial" w:cs="Arial"/>
          <w:b/>
          <w:bCs/>
          <w:sz w:val="24"/>
          <w:szCs w:val="24"/>
        </w:rPr>
        <w:t>Finance and Accounting</w:t>
      </w:r>
      <w:r w:rsidR="00402771">
        <w:rPr>
          <w:rFonts w:ascii="Arial" w:hAnsi="Arial" w:cs="Arial"/>
          <w:b/>
          <w:bCs/>
          <w:sz w:val="24"/>
          <w:szCs w:val="24"/>
        </w:rPr>
        <w:t xml:space="preserve"> Worksheet</w:t>
      </w:r>
    </w:p>
    <w:p w14:paraId="35E65546" w14:textId="0BB074CA" w:rsidR="00BA2B3A" w:rsidRDefault="00A925F4" w:rsidP="00402771">
      <w:pPr>
        <w:jc w:val="both"/>
        <w:rPr>
          <w:rFonts w:ascii="Arial" w:hAnsi="Arial" w:cs="Arial"/>
          <w:sz w:val="24"/>
          <w:szCs w:val="24"/>
        </w:rPr>
      </w:pPr>
      <w:r>
        <w:rPr>
          <w:rFonts w:ascii="Arial" w:hAnsi="Arial" w:cs="Arial"/>
          <w:sz w:val="24"/>
          <w:szCs w:val="24"/>
        </w:rPr>
        <w:t xml:space="preserve">Here, we want to make sure you have the basic nuts and bolts of your finance and accounting in place as you begin to open. Some of these items may take longer than others to complete. No worry! You’ll just want to be working on them as you move through the course and have them ready for your Operations Manual. </w:t>
      </w:r>
    </w:p>
    <w:p w14:paraId="326BA633" w14:textId="15DFE52E" w:rsidR="00BA2B3A" w:rsidRDefault="00BA2B3A" w:rsidP="00BA2B3A">
      <w:pPr>
        <w:rPr>
          <w:rFonts w:ascii="Arial" w:hAnsi="Arial" w:cs="Arial"/>
          <w:sz w:val="24"/>
          <w:szCs w:val="24"/>
        </w:rPr>
      </w:pPr>
      <w:r>
        <w:rPr>
          <w:rFonts w:ascii="Arial" w:hAnsi="Arial" w:cs="Arial"/>
          <w:sz w:val="24"/>
          <w:szCs w:val="24"/>
        </w:rPr>
        <w:t>______________________________________________________________________</w:t>
      </w:r>
      <w:r w:rsidR="00402771">
        <w:rPr>
          <w:rFonts w:ascii="Arial" w:hAnsi="Arial" w:cs="Arial"/>
          <w:sz w:val="24"/>
          <w:szCs w:val="24"/>
        </w:rPr>
        <w:t>___________________________</w:t>
      </w:r>
    </w:p>
    <w:p w14:paraId="6062284F" w14:textId="56376476" w:rsidR="00BA2B3A" w:rsidRDefault="00402771" w:rsidP="00BA2B3A">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25CFA01" wp14:editId="7C4DE93E">
                <wp:simplePos x="0" y="0"/>
                <wp:positionH relativeFrom="margin">
                  <wp:posOffset>4086225</wp:posOffset>
                </wp:positionH>
                <wp:positionV relativeFrom="paragraph">
                  <wp:posOffset>4445</wp:posOffset>
                </wp:positionV>
                <wp:extent cx="4143375" cy="13525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57A8D026" w14:textId="1578B149" w:rsidR="00402771" w:rsidRPr="00C4668B" w:rsidRDefault="008A6B9D" w:rsidP="00402771">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5CFA01" id="_x0000_t202" coordsize="21600,21600" o:spt="202" path="m,l,21600r21600,l21600,xe">
                <v:stroke joinstyle="miter"/>
                <v:path gradientshapeok="t" o:connecttype="rect"/>
              </v:shapetype>
              <v:shape id="Text Box 1" o:spid="_x0000_s1026" type="#_x0000_t202" style="position:absolute;margin-left:321.75pt;margin-top:.35pt;width:326.25pt;height:10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" fillcolor="white [3201]" strokeweight=".5pt">
                <v:textbox>
                  <w:txbxContent>
                    <w:p w14:paraId="57A8D026" w14:textId="1578B149" w:rsidR="00402771" w:rsidRPr="00C4668B" w:rsidRDefault="008A6B9D" w:rsidP="00402771">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1: </w:t>
      </w:r>
      <w:r w:rsidR="00EE06CA">
        <w:rPr>
          <w:rFonts w:ascii="Arial" w:hAnsi="Arial" w:cs="Arial"/>
          <w:b/>
          <w:bCs/>
          <w:sz w:val="24"/>
          <w:szCs w:val="24"/>
        </w:rPr>
        <w:t>Fiscal Year</w:t>
      </w:r>
    </w:p>
    <w:p w14:paraId="06344C84" w14:textId="55D5ADD9" w:rsidR="00402771" w:rsidRPr="00402771" w:rsidRDefault="00EE06CA" w:rsidP="00BA2B3A">
      <w:pPr>
        <w:rPr>
          <w:rFonts w:ascii="Arial" w:hAnsi="Arial" w:cs="Arial"/>
          <w:sz w:val="24"/>
          <w:szCs w:val="24"/>
        </w:rPr>
      </w:pPr>
      <w:r>
        <w:rPr>
          <w:rFonts w:ascii="Arial" w:hAnsi="Arial" w:cs="Arial"/>
          <w:sz w:val="24"/>
          <w:szCs w:val="24"/>
        </w:rPr>
        <w:t>What is the organization’s fiscal year?</w:t>
      </w:r>
    </w:p>
    <w:p w14:paraId="5BE1889D" w14:textId="52CFF0B4" w:rsidR="00BA2B3A" w:rsidRPr="00CB630C" w:rsidRDefault="00402771" w:rsidP="00BA2B3A">
      <w:pPr>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Example</w:t>
      </w:r>
    </w:p>
    <w:p w14:paraId="060EA873" w14:textId="77777777" w:rsidR="00EE06CA" w:rsidRPr="00CB630C" w:rsidRDefault="00EE06CA" w:rsidP="00EE06CA">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The fiscal year is January 1 – December 31. </w:t>
      </w:r>
    </w:p>
    <w:p w14:paraId="526D451C" w14:textId="77777777" w:rsidR="00EE06CA" w:rsidRDefault="00EE06CA" w:rsidP="00EE06CA">
      <w:pPr>
        <w:jc w:val="both"/>
        <w:rPr>
          <w:rFonts w:ascii="Arial" w:hAnsi="Arial" w:cs="Arial"/>
          <w:color w:val="808080" w:themeColor="background1" w:themeShade="80"/>
          <w:sz w:val="24"/>
          <w:szCs w:val="24"/>
        </w:rPr>
      </w:pPr>
    </w:p>
    <w:p w14:paraId="7474D06E" w14:textId="405181FF" w:rsidR="00BA2B3A" w:rsidRPr="00EE06CA" w:rsidRDefault="00EE06CA" w:rsidP="00EE06CA">
      <w:pPr>
        <w:jc w:val="both"/>
        <w:rPr>
          <w:rFonts w:ascii="Arial" w:hAnsi="Arial" w:cs="Arial"/>
          <w:color w:val="808080" w:themeColor="background1" w:themeShade="80"/>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3AD6B765" wp14:editId="70F8507D">
                <wp:simplePos x="0" y="0"/>
                <wp:positionH relativeFrom="margin">
                  <wp:posOffset>4105275</wp:posOffset>
                </wp:positionH>
                <wp:positionV relativeFrom="paragraph">
                  <wp:posOffset>39370</wp:posOffset>
                </wp:positionV>
                <wp:extent cx="4095750" cy="26098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4095750" cy="2609850"/>
                        </a:xfrm>
                        <a:prstGeom prst="rect">
                          <a:avLst/>
                        </a:prstGeom>
                        <a:solidFill>
                          <a:schemeClr val="lt1"/>
                        </a:solidFill>
                        <a:ln w="6350">
                          <a:solidFill>
                            <a:prstClr val="black"/>
                          </a:solidFill>
                        </a:ln>
                      </wps:spPr>
                      <wps:txbx>
                        <w:txbxContent>
                          <w:p w14:paraId="2AB3A88F" w14:textId="77777777" w:rsidR="00402771" w:rsidRPr="00C4668B" w:rsidRDefault="00402771" w:rsidP="0040277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B765" id="Text Box 2" o:spid="_x0000_s1027" type="#_x0000_t202" style="position:absolute;left:0;text-align:left;margin-left:323.25pt;margin-top:3.1pt;width:322.5pt;height:2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" fillcolor="white [3201]" strokeweight=".5pt">
                <v:textbox>
                  <w:txbxContent>
                    <w:p w14:paraId="2AB3A88F" w14:textId="77777777" w:rsidR="00402771" w:rsidRPr="00C4668B" w:rsidRDefault="00402771" w:rsidP="0040277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00402771">
        <w:rPr>
          <w:rFonts w:ascii="Arial" w:hAnsi="Arial" w:cs="Arial"/>
          <w:b/>
          <w:bCs/>
          <w:sz w:val="24"/>
          <w:szCs w:val="24"/>
        </w:rPr>
        <w:t xml:space="preserve">Step 2: </w:t>
      </w:r>
      <w:r>
        <w:rPr>
          <w:rFonts w:ascii="Arial" w:hAnsi="Arial" w:cs="Arial"/>
          <w:b/>
          <w:bCs/>
          <w:sz w:val="24"/>
          <w:szCs w:val="24"/>
        </w:rPr>
        <w:t>Articles of Incorporation</w:t>
      </w:r>
    </w:p>
    <w:p w14:paraId="527D8C12" w14:textId="686A974E" w:rsidR="00402771" w:rsidRDefault="00EE06CA" w:rsidP="00CB630C">
      <w:pPr>
        <w:jc w:val="both"/>
        <w:rPr>
          <w:rFonts w:ascii="Arial" w:hAnsi="Arial" w:cs="Arial"/>
          <w:sz w:val="24"/>
          <w:szCs w:val="24"/>
        </w:rPr>
      </w:pPr>
      <w:r>
        <w:rPr>
          <w:rFonts w:ascii="Arial" w:hAnsi="Arial" w:cs="Arial"/>
          <w:sz w:val="24"/>
          <w:szCs w:val="24"/>
        </w:rPr>
        <w:t xml:space="preserve">Now it’s time to file your Articles of Incorporation with your state (if you haven’t already). Visit your Secretary of State and go to Business Services (or similar). Note: Make sure it’s your official Secretary of State, and not another business or organization. Once you’re complete, enter your Business or Document number in the box. </w:t>
      </w:r>
    </w:p>
    <w:p w14:paraId="2CE9BEE1" w14:textId="18752441" w:rsidR="00402771" w:rsidRPr="00CB630C" w:rsidRDefault="00402771" w:rsidP="00402771">
      <w:pPr>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Example</w:t>
      </w:r>
    </w:p>
    <w:p w14:paraId="51BE7E35" w14:textId="64E8F6BA" w:rsidR="00EE06CA" w:rsidRPr="00CB630C" w:rsidRDefault="00EE06CA" w:rsidP="00EE06CA">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The organization filed its Articles of Incorporation as a Nonprofit Corporation in the State of Kentucky on December 2, 2021. The organization number is: 1234567 and the last Good Standing Certificate was verified on December 2, 2021. </w:t>
      </w:r>
    </w:p>
    <w:p w14:paraId="29FFF59F" w14:textId="74206B08" w:rsidR="00402771" w:rsidRPr="00EE06CA" w:rsidRDefault="008A6B9D" w:rsidP="00402771">
      <w:pPr>
        <w:rPr>
          <w:rFonts w:ascii="Arial" w:hAnsi="Arial" w:cs="Arial"/>
          <w:sz w:val="24"/>
          <w:szCs w:val="24"/>
          <w:u w:val="single"/>
        </w:rPr>
      </w:pPr>
      <w:r w:rsidRPr="008A6B9D">
        <w:rPr>
          <w:rFonts w:ascii="Arial" w:hAnsi="Arial" w:cs="Arial"/>
          <w:b/>
          <w:bCs/>
          <w:noProof/>
          <w:sz w:val="24"/>
          <w:szCs w:val="24"/>
        </w:rPr>
        <w:lastRenderedPageBreak/>
        <mc:AlternateContent>
          <mc:Choice Requires="wps">
            <w:drawing>
              <wp:anchor distT="0" distB="0" distL="114300" distR="114300" simplePos="0" relativeHeight="251663360" behindDoc="0" locked="0" layoutInCell="1" allowOverlap="1" wp14:anchorId="41421299" wp14:editId="5B30C099">
                <wp:simplePos x="0" y="0"/>
                <wp:positionH relativeFrom="margin">
                  <wp:align>right</wp:align>
                </wp:positionH>
                <wp:positionV relativeFrom="paragraph">
                  <wp:posOffset>9525</wp:posOffset>
                </wp:positionV>
                <wp:extent cx="4143375" cy="135255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26B7C3E9" w14:textId="7C2F8025" w:rsidR="008A6B9D" w:rsidRPr="00C4668B" w:rsidRDefault="008A6B9D" w:rsidP="008A6B9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21299" id="_x0000_t202" coordsize="21600,21600" o:spt="202" path="m,l,21600r21600,l21600,xe">
                <v:stroke joinstyle="miter"/>
                <v:path gradientshapeok="t" o:connecttype="rect"/>
              </v:shapetype>
              <v:shape id="Text Box 3" o:spid="_x0000_s1028" type="#_x0000_t202" style="position:absolute;margin-left:275.05pt;margin-top:.75pt;width:326.25pt;height:106.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" fillcolor="white [3201]" strokeweight=".5pt">
                <v:textbox>
                  <w:txbxContent>
                    <w:p w14:paraId="26B7C3E9" w14:textId="7C2F8025" w:rsidR="008A6B9D" w:rsidRPr="00C4668B" w:rsidRDefault="008A6B9D" w:rsidP="008A6B9D">
                      <w:pPr>
                        <w:rPr>
                          <w:rFonts w:ascii="Arial" w:hAnsi="Arial" w:cs="Arial"/>
                          <w:sz w:val="24"/>
                          <w:szCs w:val="24"/>
                        </w:rPr>
                      </w:pPr>
                    </w:p>
                  </w:txbxContent>
                </v:textbox>
                <w10:wrap type="square" anchorx="margin"/>
              </v:shape>
            </w:pict>
          </mc:Fallback>
        </mc:AlternateContent>
      </w:r>
      <w:r w:rsidR="00402771" w:rsidRPr="008A6B9D">
        <w:rPr>
          <w:rFonts w:ascii="Arial" w:hAnsi="Arial" w:cs="Arial"/>
          <w:b/>
          <w:bCs/>
          <w:sz w:val="24"/>
          <w:szCs w:val="24"/>
        </w:rPr>
        <w:t xml:space="preserve">Step 3: </w:t>
      </w:r>
      <w:r w:rsidR="00EE06CA">
        <w:rPr>
          <w:rFonts w:ascii="Arial" w:hAnsi="Arial" w:cs="Arial"/>
          <w:b/>
          <w:bCs/>
          <w:sz w:val="24"/>
          <w:szCs w:val="24"/>
        </w:rPr>
        <w:t>EIN</w:t>
      </w:r>
    </w:p>
    <w:p w14:paraId="6E4639C6" w14:textId="22C2AE80" w:rsidR="00EE06CA" w:rsidRPr="000C365E" w:rsidRDefault="000C365E" w:rsidP="008A6B9D">
      <w:pPr>
        <w:jc w:val="both"/>
        <w:rPr>
          <w:rFonts w:ascii="Arial" w:hAnsi="Arial" w:cs="Arial"/>
          <w:sz w:val="24"/>
          <w:szCs w:val="24"/>
        </w:rPr>
      </w:pPr>
      <w:r w:rsidRPr="000C365E">
        <w:rPr>
          <w:rFonts w:ascii="Arial" w:hAnsi="Arial" w:cs="Arial"/>
          <w:sz w:val="24"/>
          <w:szCs w:val="24"/>
        </w:rPr>
        <w:t xml:space="preserve">Now let’s get your EIN from the </w:t>
      </w:r>
      <w:r>
        <w:rPr>
          <w:rFonts w:ascii="Arial" w:hAnsi="Arial" w:cs="Arial"/>
          <w:sz w:val="24"/>
          <w:szCs w:val="24"/>
        </w:rPr>
        <w:t xml:space="preserve">IRS. Go to </w:t>
      </w:r>
      <w:hyperlink r:id="rId7" w:history="1">
        <w:r w:rsidRPr="000C1989">
          <w:rPr>
            <w:rStyle w:val="Hyperlink"/>
            <w:rFonts w:ascii="Arial" w:hAnsi="Arial" w:cs="Arial"/>
            <w:sz w:val="24"/>
            <w:szCs w:val="24"/>
          </w:rPr>
          <w:t>www.irs.gov</w:t>
        </w:r>
      </w:hyperlink>
      <w:r>
        <w:rPr>
          <w:rFonts w:ascii="Arial" w:hAnsi="Arial" w:cs="Arial"/>
          <w:sz w:val="24"/>
          <w:szCs w:val="24"/>
        </w:rPr>
        <w:t xml:space="preserve"> and search for EIN. There is a free process right online, and it just takes a few minutes to complete. Be sure copy and save your EIN letter and consider emailing a copy to yourself to make sure you always have access to the official letter. </w:t>
      </w:r>
    </w:p>
    <w:p w14:paraId="2B941847" w14:textId="39D8FFF9" w:rsidR="008A6B9D" w:rsidRPr="00CB630C" w:rsidRDefault="008A6B9D" w:rsidP="008A6B9D">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Example: </w:t>
      </w:r>
    </w:p>
    <w:p w14:paraId="2133A34D" w14:textId="303AE9F7" w:rsidR="008A6B9D" w:rsidRPr="00CB630C" w:rsidRDefault="00A925F4" w:rsidP="000C365E">
      <w:pPr>
        <w:jc w:val="both"/>
        <w:rPr>
          <w:rFonts w:ascii="Arial" w:hAnsi="Arial" w:cs="Arial"/>
          <w:color w:val="808080" w:themeColor="background1" w:themeShade="80"/>
          <w:sz w:val="24"/>
          <w:szCs w:val="24"/>
        </w:rPr>
      </w:pPr>
      <w:r w:rsidRPr="00CB630C">
        <w:rPr>
          <w:rFonts w:ascii="Arial" w:hAnsi="Arial" w:cs="Arial"/>
          <w:b/>
          <w:bCs/>
          <w:noProof/>
          <w:color w:val="808080" w:themeColor="background1" w:themeShade="80"/>
          <w:sz w:val="24"/>
          <w:szCs w:val="24"/>
        </w:rPr>
        <mc:AlternateContent>
          <mc:Choice Requires="wps">
            <w:drawing>
              <wp:anchor distT="0" distB="0" distL="114300" distR="114300" simplePos="0" relativeHeight="251665408" behindDoc="0" locked="0" layoutInCell="1" allowOverlap="1" wp14:anchorId="099D402B" wp14:editId="6910E46A">
                <wp:simplePos x="0" y="0"/>
                <wp:positionH relativeFrom="margin">
                  <wp:align>right</wp:align>
                </wp:positionH>
                <wp:positionV relativeFrom="paragraph">
                  <wp:posOffset>285750</wp:posOffset>
                </wp:positionV>
                <wp:extent cx="4143375" cy="22860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2286000"/>
                        </a:xfrm>
                        <a:prstGeom prst="rect">
                          <a:avLst/>
                        </a:prstGeom>
                        <a:solidFill>
                          <a:schemeClr val="lt1"/>
                        </a:solidFill>
                        <a:ln w="6350">
                          <a:solidFill>
                            <a:prstClr val="black"/>
                          </a:solidFill>
                        </a:ln>
                      </wps:spPr>
                      <wps:txbx>
                        <w:txbxContent>
                          <w:p w14:paraId="28C8BC5C"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D402B" id="Text Box 4" o:spid="_x0000_s1029" type="#_x0000_t202" style="position:absolute;left:0;text-align:left;margin-left:275.05pt;margin-top:22.5pt;width:326.25pt;height:180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" fillcolor="white [3201]" strokeweight=".5pt">
                <v:textbox>
                  <w:txbxContent>
                    <w:p w14:paraId="28C8BC5C"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000C365E" w:rsidRPr="00CB630C">
        <w:rPr>
          <w:rFonts w:ascii="Arial" w:hAnsi="Arial" w:cs="Arial"/>
          <w:color w:val="808080" w:themeColor="background1" w:themeShade="80"/>
          <w:sz w:val="24"/>
          <w:szCs w:val="24"/>
        </w:rPr>
        <w:t>The organization’s EIN is 00-0000000.</w:t>
      </w:r>
    </w:p>
    <w:p w14:paraId="5B57A060" w14:textId="2642C753" w:rsidR="008A6B9D" w:rsidRPr="008A6B9D" w:rsidRDefault="008A6B9D" w:rsidP="008A6B9D">
      <w:pPr>
        <w:rPr>
          <w:rFonts w:ascii="Arial" w:hAnsi="Arial" w:cs="Arial"/>
          <w:b/>
          <w:bCs/>
          <w:sz w:val="24"/>
          <w:szCs w:val="24"/>
        </w:rPr>
      </w:pPr>
      <w:r w:rsidRPr="008A6B9D">
        <w:rPr>
          <w:rFonts w:ascii="Arial" w:hAnsi="Arial" w:cs="Arial"/>
          <w:b/>
          <w:bCs/>
          <w:sz w:val="24"/>
          <w:szCs w:val="24"/>
        </w:rPr>
        <w:t xml:space="preserve">Step 4: </w:t>
      </w:r>
      <w:r w:rsidR="000C365E">
        <w:rPr>
          <w:rFonts w:ascii="Arial" w:hAnsi="Arial" w:cs="Arial"/>
          <w:b/>
          <w:bCs/>
          <w:sz w:val="24"/>
          <w:szCs w:val="24"/>
        </w:rPr>
        <w:t>Banking</w:t>
      </w:r>
    </w:p>
    <w:p w14:paraId="5F28516D" w14:textId="70211E24" w:rsidR="008A6B9D" w:rsidRPr="008A6B9D" w:rsidRDefault="00A925F4" w:rsidP="00CB630C">
      <w:pPr>
        <w:jc w:val="both"/>
        <w:rPr>
          <w:rFonts w:ascii="Arial" w:hAnsi="Arial" w:cs="Arial"/>
          <w:sz w:val="24"/>
          <w:szCs w:val="24"/>
        </w:rPr>
      </w:pPr>
      <w:r>
        <w:rPr>
          <w:rFonts w:ascii="Arial" w:hAnsi="Arial" w:cs="Arial"/>
          <w:sz w:val="24"/>
          <w:szCs w:val="24"/>
        </w:rPr>
        <w:t xml:space="preserve">Now it’s time to think about opening your bank account! Depending on your organization structure, this may take some time to get approval and </w:t>
      </w:r>
      <w:proofErr w:type="gramStart"/>
      <w:r>
        <w:rPr>
          <w:rFonts w:ascii="Arial" w:hAnsi="Arial" w:cs="Arial"/>
          <w:sz w:val="24"/>
          <w:szCs w:val="24"/>
        </w:rPr>
        <w:t>all of</w:t>
      </w:r>
      <w:proofErr w:type="gramEnd"/>
      <w:r>
        <w:rPr>
          <w:rFonts w:ascii="Arial" w:hAnsi="Arial" w:cs="Arial"/>
          <w:sz w:val="24"/>
          <w:szCs w:val="24"/>
        </w:rPr>
        <w:t xml:space="preserve"> the signers. Once the account is opened, be sure to complete this section for your Operations Manual. </w:t>
      </w:r>
    </w:p>
    <w:p w14:paraId="17CD7630" w14:textId="05AD44AE" w:rsidR="00BA2B3A" w:rsidRPr="00CB630C" w:rsidRDefault="008A6B9D" w:rsidP="008A6B9D">
      <w:pPr>
        <w:rPr>
          <w:rFonts w:ascii="Arial" w:hAnsi="Arial" w:cs="Arial"/>
          <w:i/>
          <w:iCs/>
          <w:color w:val="808080" w:themeColor="background1" w:themeShade="80"/>
          <w:sz w:val="24"/>
          <w:szCs w:val="24"/>
        </w:rPr>
      </w:pPr>
      <w:r w:rsidRPr="00CB630C">
        <w:rPr>
          <w:rFonts w:ascii="Arial" w:hAnsi="Arial" w:cs="Arial"/>
          <w:color w:val="808080" w:themeColor="background1" w:themeShade="80"/>
          <w:sz w:val="24"/>
          <w:szCs w:val="24"/>
        </w:rPr>
        <w:t>Example:</w:t>
      </w:r>
    </w:p>
    <w:p w14:paraId="403BC7B5" w14:textId="5D76E015" w:rsidR="00BA2B3A" w:rsidRPr="00CB630C" w:rsidRDefault="00A925F4" w:rsidP="00CB630C">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We bank at The Best Bank Ever. Our account number is [redacted]. The official signers on the account are the President, Treasurer and CEO. </w:t>
      </w:r>
    </w:p>
    <w:p w14:paraId="73D7D19A" w14:textId="77777777" w:rsidR="00BA2B3A" w:rsidRPr="00013C5D" w:rsidRDefault="00BA2B3A" w:rsidP="00BA2B3A">
      <w:pPr>
        <w:ind w:left="720"/>
        <w:rPr>
          <w:rFonts w:ascii="Arial" w:hAnsi="Arial" w:cs="Arial"/>
          <w:i/>
          <w:iCs/>
          <w:sz w:val="24"/>
          <w:szCs w:val="24"/>
          <w:u w:val="single"/>
        </w:rPr>
      </w:pPr>
    </w:p>
    <w:p w14:paraId="7ACBA340" w14:textId="77777777" w:rsidR="003F4CAA" w:rsidRDefault="003F4CAA" w:rsidP="008A6B9D">
      <w:pPr>
        <w:rPr>
          <w:rFonts w:ascii="Arial" w:hAnsi="Arial" w:cs="Arial"/>
          <w:b/>
          <w:bCs/>
          <w:sz w:val="24"/>
          <w:szCs w:val="24"/>
        </w:rPr>
      </w:pPr>
    </w:p>
    <w:p w14:paraId="42FC41D0" w14:textId="2BFD201B" w:rsidR="003F4CAA" w:rsidRPr="003F4CAA" w:rsidRDefault="003F4CAA" w:rsidP="008A6B9D">
      <w:pPr>
        <w:rPr>
          <w:rFonts w:ascii="Arial" w:hAnsi="Arial" w:cs="Arial"/>
          <w:b/>
          <w:bCs/>
          <w:sz w:val="24"/>
          <w:szCs w:val="24"/>
        </w:rPr>
      </w:pPr>
      <w:r w:rsidRPr="008A6B9D">
        <w:rPr>
          <w:rFonts w:ascii="Arial" w:hAnsi="Arial" w:cs="Arial"/>
          <w:b/>
          <w:bCs/>
          <w:noProof/>
          <w:sz w:val="24"/>
          <w:szCs w:val="24"/>
        </w:rPr>
        <w:lastRenderedPageBreak/>
        <mc:AlternateContent>
          <mc:Choice Requires="wps">
            <w:drawing>
              <wp:anchor distT="0" distB="0" distL="114300" distR="114300" simplePos="0" relativeHeight="251667456" behindDoc="0" locked="0" layoutInCell="1" allowOverlap="1" wp14:anchorId="6FEB085A" wp14:editId="3D2F2236">
                <wp:simplePos x="0" y="0"/>
                <wp:positionH relativeFrom="margin">
                  <wp:align>right</wp:align>
                </wp:positionH>
                <wp:positionV relativeFrom="paragraph">
                  <wp:posOffset>18415</wp:posOffset>
                </wp:positionV>
                <wp:extent cx="4143375" cy="13525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7142CC80" w14:textId="77777777" w:rsidR="003F4CAA" w:rsidRPr="00C4668B" w:rsidRDefault="003F4CAA" w:rsidP="003F4CAA">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B085A" id="Text Box 5" o:spid="_x0000_s1030" type="#_x0000_t202" style="position:absolute;margin-left:275.05pt;margin-top:1.45pt;width:326.25pt;height:106.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" fillcolor="white [3201]" strokeweight=".5pt">
                <v:textbox>
                  <w:txbxContent>
                    <w:p w14:paraId="7142CC80" w14:textId="77777777" w:rsidR="003F4CAA" w:rsidRPr="00C4668B" w:rsidRDefault="003F4CAA" w:rsidP="003F4CAA">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3F4CAA">
        <w:rPr>
          <w:rFonts w:ascii="Arial" w:hAnsi="Arial" w:cs="Arial"/>
          <w:b/>
          <w:bCs/>
          <w:sz w:val="24"/>
          <w:szCs w:val="24"/>
        </w:rPr>
        <w:t xml:space="preserve">Step 5: </w:t>
      </w:r>
      <w:r w:rsidR="00A925F4">
        <w:rPr>
          <w:rFonts w:ascii="Arial" w:hAnsi="Arial" w:cs="Arial"/>
          <w:b/>
          <w:bCs/>
          <w:sz w:val="24"/>
          <w:szCs w:val="24"/>
        </w:rPr>
        <w:t>Deposits</w:t>
      </w:r>
    </w:p>
    <w:p w14:paraId="52D07E86" w14:textId="3FE5720C" w:rsidR="003F4CAA" w:rsidRDefault="00D32511" w:rsidP="008A6B9D">
      <w:pPr>
        <w:rPr>
          <w:rFonts w:ascii="Arial" w:hAnsi="Arial" w:cs="Arial"/>
          <w:sz w:val="24"/>
          <w:szCs w:val="24"/>
        </w:rPr>
      </w:pPr>
      <w:r>
        <w:rPr>
          <w:rFonts w:ascii="Arial" w:hAnsi="Arial" w:cs="Arial"/>
          <w:sz w:val="24"/>
          <w:szCs w:val="24"/>
        </w:rPr>
        <w:t xml:space="preserve">Now it’s time to develop a policy for income. Who will receive all of the deposits, and when will they </w:t>
      </w:r>
      <w:proofErr w:type="gramStart"/>
      <w:r>
        <w:rPr>
          <w:rFonts w:ascii="Arial" w:hAnsi="Arial" w:cs="Arial"/>
          <w:sz w:val="24"/>
          <w:szCs w:val="24"/>
        </w:rPr>
        <w:t>deposited</w:t>
      </w:r>
      <w:proofErr w:type="gramEnd"/>
      <w:r>
        <w:rPr>
          <w:rFonts w:ascii="Arial" w:hAnsi="Arial" w:cs="Arial"/>
          <w:sz w:val="24"/>
          <w:szCs w:val="24"/>
        </w:rPr>
        <w:t xml:space="preserve">? </w:t>
      </w:r>
      <w:r w:rsidR="003F4CAA">
        <w:rPr>
          <w:rFonts w:ascii="Arial" w:hAnsi="Arial" w:cs="Arial"/>
          <w:sz w:val="24"/>
          <w:szCs w:val="24"/>
        </w:rPr>
        <w:t xml:space="preserve"> </w:t>
      </w:r>
    </w:p>
    <w:p w14:paraId="68763D47" w14:textId="63A1A663" w:rsidR="003F4CAA" w:rsidRPr="00CB630C" w:rsidRDefault="003F4CAA" w:rsidP="00CB630C">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Example: </w:t>
      </w:r>
    </w:p>
    <w:p w14:paraId="4B78FF4D" w14:textId="77072A4D" w:rsidR="00D32511" w:rsidRPr="00CB630C" w:rsidRDefault="00D32511" w:rsidP="00CB630C">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 xml:space="preserve">All income will be received by the Office Manager and deposited every Friday by 3:00pm. </w:t>
      </w:r>
    </w:p>
    <w:p w14:paraId="0E48962B" w14:textId="77777777" w:rsidR="00D32511" w:rsidRDefault="00D32511" w:rsidP="00D32511">
      <w:pPr>
        <w:rPr>
          <w:rFonts w:ascii="Arial" w:hAnsi="Arial" w:cs="Arial"/>
          <w:b/>
          <w:bCs/>
          <w:sz w:val="24"/>
          <w:szCs w:val="24"/>
          <w:u w:val="single"/>
        </w:rPr>
      </w:pPr>
    </w:p>
    <w:p w14:paraId="401C7619" w14:textId="1FDC9482" w:rsidR="00D32511" w:rsidRPr="00D32511" w:rsidRDefault="00D32511" w:rsidP="00D32511">
      <w:pPr>
        <w:rPr>
          <w:rFonts w:ascii="Arial" w:hAnsi="Arial" w:cs="Arial"/>
          <w:b/>
          <w:bCs/>
          <w:sz w:val="24"/>
          <w:szCs w:val="24"/>
        </w:rPr>
      </w:pPr>
      <w:r w:rsidRPr="00D32511">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10D42063" wp14:editId="34EB3821">
                <wp:simplePos x="0" y="0"/>
                <wp:positionH relativeFrom="margin">
                  <wp:posOffset>4048125</wp:posOffset>
                </wp:positionH>
                <wp:positionV relativeFrom="paragraph">
                  <wp:posOffset>13970</wp:posOffset>
                </wp:positionV>
                <wp:extent cx="4143375" cy="3619500"/>
                <wp:effectExtent l="0" t="0" r="28575" b="19050"/>
                <wp:wrapSquare wrapText="bothSides"/>
                <wp:docPr id="8" name="Text Box 8"/>
                <wp:cNvGraphicFramePr/>
                <a:graphic xmlns:a="http://schemas.openxmlformats.org/drawingml/2006/main">
                  <a:graphicData uri="http://schemas.microsoft.com/office/word/2010/wordprocessingShape">
                    <wps:wsp>
                      <wps:cNvSpPr txBox="1"/>
                      <wps:spPr>
                        <a:xfrm>
                          <a:off x="0" y="0"/>
                          <a:ext cx="4143375" cy="3619500"/>
                        </a:xfrm>
                        <a:prstGeom prst="rect">
                          <a:avLst/>
                        </a:prstGeom>
                        <a:solidFill>
                          <a:schemeClr val="lt1"/>
                        </a:solidFill>
                        <a:ln w="6350">
                          <a:solidFill>
                            <a:prstClr val="black"/>
                          </a:solidFill>
                        </a:ln>
                      </wps:spPr>
                      <wps:txbx>
                        <w:txbxContent>
                          <w:p w14:paraId="29C7FEB0" w14:textId="77777777" w:rsidR="00D32511" w:rsidRPr="00C4668B" w:rsidRDefault="00D32511" w:rsidP="00D3251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42063" id="Text Box 8" o:spid="_x0000_s1031" type="#_x0000_t202" style="position:absolute;margin-left:318.75pt;margin-top:1.1pt;width:326.25pt;height:2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" fillcolor="white [3201]" strokeweight=".5pt">
                <v:textbox>
                  <w:txbxContent>
                    <w:p w14:paraId="29C7FEB0" w14:textId="77777777" w:rsidR="00D32511" w:rsidRPr="00C4668B" w:rsidRDefault="00D32511" w:rsidP="00D3251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D32511">
        <w:rPr>
          <w:rFonts w:ascii="Arial" w:hAnsi="Arial" w:cs="Arial"/>
          <w:b/>
          <w:bCs/>
          <w:sz w:val="24"/>
          <w:szCs w:val="24"/>
        </w:rPr>
        <w:t xml:space="preserve">Step 6: </w:t>
      </w:r>
      <w:r>
        <w:rPr>
          <w:rFonts w:ascii="Arial" w:hAnsi="Arial" w:cs="Arial"/>
          <w:b/>
          <w:bCs/>
          <w:sz w:val="24"/>
          <w:szCs w:val="24"/>
        </w:rPr>
        <w:t>Expenses</w:t>
      </w:r>
    </w:p>
    <w:p w14:paraId="1EEB65FD" w14:textId="559C2000" w:rsidR="00D32511" w:rsidRPr="0075253E" w:rsidRDefault="00D32511" w:rsidP="00D32511">
      <w:pPr>
        <w:rPr>
          <w:rFonts w:ascii="Arial" w:hAnsi="Arial" w:cs="Arial"/>
          <w:sz w:val="24"/>
          <w:szCs w:val="24"/>
        </w:rPr>
      </w:pPr>
      <w:r>
        <w:rPr>
          <w:rFonts w:ascii="Arial" w:hAnsi="Arial" w:cs="Arial"/>
          <w:sz w:val="24"/>
          <w:szCs w:val="24"/>
        </w:rPr>
        <w:t>Now that we know who is collecting the money, we need to know who can spend it</w:t>
      </w:r>
      <w:r w:rsidR="00D52DFF">
        <w:rPr>
          <w:rFonts w:ascii="Arial" w:hAnsi="Arial" w:cs="Arial"/>
          <w:sz w:val="24"/>
          <w:szCs w:val="24"/>
        </w:rPr>
        <w:t xml:space="preserve">. Specifically, clear policies keep everyone protected. </w:t>
      </w:r>
    </w:p>
    <w:p w14:paraId="47B46AA2" w14:textId="77777777" w:rsidR="00D32511" w:rsidRPr="00CB630C" w:rsidRDefault="00D32511" w:rsidP="00D32511">
      <w:pPr>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Example:</w:t>
      </w:r>
    </w:p>
    <w:p w14:paraId="6F6BACE1" w14:textId="57146A38" w:rsidR="00D32511" w:rsidRPr="00CB630C" w:rsidRDefault="00D32511" w:rsidP="00D32511">
      <w:pPr>
        <w:jc w:val="both"/>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All expenses must be pre-allocated in the board approved budget. The Officer Manager will prepare all checks. The E</w:t>
      </w:r>
      <w:r w:rsidR="007F2758" w:rsidRPr="00CB630C">
        <w:rPr>
          <w:rFonts w:ascii="Arial" w:hAnsi="Arial" w:cs="Arial"/>
          <w:color w:val="808080" w:themeColor="background1" w:themeShade="80"/>
          <w:sz w:val="24"/>
          <w:szCs w:val="24"/>
        </w:rPr>
        <w:t xml:space="preserve">xecutive Director must sign and/or approve all checks via email. Checks over $1,000.00, </w:t>
      </w:r>
      <w:proofErr w:type="gramStart"/>
      <w:r w:rsidR="007F2758" w:rsidRPr="00CB630C">
        <w:rPr>
          <w:rFonts w:ascii="Arial" w:hAnsi="Arial" w:cs="Arial"/>
          <w:color w:val="808080" w:themeColor="background1" w:themeShade="80"/>
          <w:sz w:val="24"/>
          <w:szCs w:val="24"/>
        </w:rPr>
        <w:t>with the exception of</w:t>
      </w:r>
      <w:proofErr w:type="gramEnd"/>
      <w:r w:rsidR="007F2758" w:rsidRPr="00CB630C">
        <w:rPr>
          <w:rFonts w:ascii="Arial" w:hAnsi="Arial" w:cs="Arial"/>
          <w:color w:val="808080" w:themeColor="background1" w:themeShade="80"/>
          <w:sz w:val="24"/>
          <w:szCs w:val="24"/>
        </w:rPr>
        <w:t xml:space="preserve"> payroll, require a second signature from the Treasurer and/or an email approval. </w:t>
      </w:r>
    </w:p>
    <w:p w14:paraId="2595127E" w14:textId="77777777" w:rsidR="00D52DFF" w:rsidRDefault="00D52DFF" w:rsidP="00D32511">
      <w:pPr>
        <w:jc w:val="both"/>
        <w:rPr>
          <w:rFonts w:ascii="Arial" w:hAnsi="Arial" w:cs="Arial"/>
          <w:color w:val="808080" w:themeColor="background1" w:themeShade="80"/>
          <w:sz w:val="24"/>
          <w:szCs w:val="24"/>
        </w:rPr>
      </w:pPr>
    </w:p>
    <w:p w14:paraId="26C8ABFB" w14:textId="77777777" w:rsidR="00D52DFF" w:rsidRDefault="00D52DFF" w:rsidP="00D32511">
      <w:pPr>
        <w:jc w:val="both"/>
        <w:rPr>
          <w:rFonts w:ascii="Arial" w:hAnsi="Arial" w:cs="Arial"/>
          <w:color w:val="808080" w:themeColor="background1" w:themeShade="80"/>
          <w:sz w:val="24"/>
          <w:szCs w:val="24"/>
        </w:rPr>
      </w:pPr>
    </w:p>
    <w:p w14:paraId="25B839EF" w14:textId="77777777" w:rsidR="00D52DFF" w:rsidRDefault="00D52DFF" w:rsidP="00D32511">
      <w:pPr>
        <w:jc w:val="both"/>
        <w:rPr>
          <w:rFonts w:ascii="Arial" w:hAnsi="Arial" w:cs="Arial"/>
          <w:color w:val="808080" w:themeColor="background1" w:themeShade="80"/>
          <w:sz w:val="24"/>
          <w:szCs w:val="24"/>
        </w:rPr>
      </w:pPr>
    </w:p>
    <w:p w14:paraId="5B905104" w14:textId="77777777" w:rsidR="00D52DFF" w:rsidRDefault="00D52DFF" w:rsidP="00D32511">
      <w:pPr>
        <w:jc w:val="both"/>
        <w:rPr>
          <w:rFonts w:ascii="Arial" w:hAnsi="Arial" w:cs="Arial"/>
          <w:color w:val="808080" w:themeColor="background1" w:themeShade="80"/>
          <w:sz w:val="24"/>
          <w:szCs w:val="24"/>
        </w:rPr>
      </w:pPr>
    </w:p>
    <w:p w14:paraId="4558B9A1" w14:textId="77777777" w:rsidR="00D52DFF" w:rsidRDefault="00D52DFF" w:rsidP="00D32511">
      <w:pPr>
        <w:jc w:val="both"/>
        <w:rPr>
          <w:rFonts w:ascii="Arial" w:hAnsi="Arial" w:cs="Arial"/>
          <w:color w:val="808080" w:themeColor="background1" w:themeShade="80"/>
          <w:sz w:val="24"/>
          <w:szCs w:val="24"/>
        </w:rPr>
      </w:pPr>
    </w:p>
    <w:p w14:paraId="453BC3EE" w14:textId="34F7FDA1" w:rsidR="00D52DFF" w:rsidRDefault="00D52DFF" w:rsidP="00D32511">
      <w:pPr>
        <w:jc w:val="both"/>
        <w:rPr>
          <w:rFonts w:ascii="Arial" w:hAnsi="Arial" w:cs="Arial"/>
          <w:b/>
          <w:bCs/>
          <w:sz w:val="24"/>
          <w:szCs w:val="24"/>
        </w:rPr>
      </w:pPr>
      <w:r w:rsidRPr="00D32511">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342F3D1E" wp14:editId="31B98389">
                <wp:simplePos x="0" y="0"/>
                <wp:positionH relativeFrom="margin">
                  <wp:posOffset>4038600</wp:posOffset>
                </wp:positionH>
                <wp:positionV relativeFrom="paragraph">
                  <wp:posOffset>9525</wp:posOffset>
                </wp:positionV>
                <wp:extent cx="4143375" cy="3619500"/>
                <wp:effectExtent l="0" t="0" r="28575" b="19050"/>
                <wp:wrapSquare wrapText="bothSides"/>
                <wp:docPr id="9" name="Text Box 9"/>
                <wp:cNvGraphicFramePr/>
                <a:graphic xmlns:a="http://schemas.openxmlformats.org/drawingml/2006/main">
                  <a:graphicData uri="http://schemas.microsoft.com/office/word/2010/wordprocessingShape">
                    <wps:wsp>
                      <wps:cNvSpPr txBox="1"/>
                      <wps:spPr>
                        <a:xfrm>
                          <a:off x="0" y="0"/>
                          <a:ext cx="4143375" cy="3619500"/>
                        </a:xfrm>
                        <a:prstGeom prst="rect">
                          <a:avLst/>
                        </a:prstGeom>
                        <a:solidFill>
                          <a:schemeClr val="lt1"/>
                        </a:solidFill>
                        <a:ln w="6350">
                          <a:solidFill>
                            <a:prstClr val="black"/>
                          </a:solidFill>
                        </a:ln>
                      </wps:spPr>
                      <wps:txbx>
                        <w:txbxContent>
                          <w:p w14:paraId="0B338BC2" w14:textId="77777777" w:rsidR="00D52DFF" w:rsidRPr="00C4668B" w:rsidRDefault="00D52DFF" w:rsidP="00D52DFF">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F3D1E" id="Text Box 9" o:spid="_x0000_s1032" type="#_x0000_t202" style="position:absolute;left:0;text-align:left;margin-left:318pt;margin-top:.75pt;width:326.25pt;height:2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" fillcolor="white [3201]" strokeweight=".5pt">
                <v:textbox>
                  <w:txbxContent>
                    <w:p w14:paraId="0B338BC2" w14:textId="77777777" w:rsidR="00D52DFF" w:rsidRPr="00C4668B" w:rsidRDefault="00D52DFF" w:rsidP="00D52DFF">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D52DFF">
        <w:rPr>
          <w:rFonts w:ascii="Arial" w:hAnsi="Arial" w:cs="Arial"/>
          <w:b/>
          <w:bCs/>
          <w:sz w:val="24"/>
          <w:szCs w:val="24"/>
        </w:rPr>
        <w:t xml:space="preserve">Step 7: Other Fiscal Policies </w:t>
      </w:r>
    </w:p>
    <w:p w14:paraId="28C9E1AE" w14:textId="0AB3258C" w:rsidR="00D52DFF" w:rsidRPr="00D52DFF" w:rsidRDefault="00D52DFF" w:rsidP="00D32511">
      <w:pPr>
        <w:jc w:val="both"/>
        <w:rPr>
          <w:rFonts w:ascii="Arial" w:hAnsi="Arial" w:cs="Arial"/>
          <w:sz w:val="24"/>
          <w:szCs w:val="24"/>
        </w:rPr>
      </w:pPr>
      <w:r w:rsidRPr="00D52DFF">
        <w:rPr>
          <w:rFonts w:ascii="Arial" w:hAnsi="Arial" w:cs="Arial"/>
          <w:sz w:val="24"/>
          <w:szCs w:val="24"/>
        </w:rPr>
        <w:t xml:space="preserve">Your business or organization may want or need to have additional fiscal policies. Now it’s time to think about what they </w:t>
      </w:r>
      <w:proofErr w:type="gramStart"/>
      <w:r w:rsidRPr="00D52DFF">
        <w:rPr>
          <w:rFonts w:ascii="Arial" w:hAnsi="Arial" w:cs="Arial"/>
          <w:sz w:val="24"/>
          <w:szCs w:val="24"/>
        </w:rPr>
        <w:t>are, and</w:t>
      </w:r>
      <w:proofErr w:type="gramEnd"/>
      <w:r w:rsidRPr="00D52DFF">
        <w:rPr>
          <w:rFonts w:ascii="Arial" w:hAnsi="Arial" w:cs="Arial"/>
          <w:sz w:val="24"/>
          <w:szCs w:val="24"/>
        </w:rPr>
        <w:t xml:space="preserve"> write them down so that all stakeholders are aware of the processes. </w:t>
      </w:r>
    </w:p>
    <w:p w14:paraId="71E97310" w14:textId="58A12B9B" w:rsidR="003F4CAA" w:rsidRDefault="003F4CAA" w:rsidP="008A6B9D">
      <w:pPr>
        <w:rPr>
          <w:rFonts w:ascii="Arial" w:hAnsi="Arial" w:cs="Arial"/>
          <w:sz w:val="24"/>
          <w:szCs w:val="24"/>
        </w:rPr>
      </w:pPr>
    </w:p>
    <w:p w14:paraId="16C127CD" w14:textId="33B7FCB0" w:rsidR="00A925F4" w:rsidRDefault="00A925F4" w:rsidP="008A6B9D">
      <w:pPr>
        <w:rPr>
          <w:rFonts w:ascii="Arial" w:hAnsi="Arial" w:cs="Arial"/>
          <w:sz w:val="24"/>
          <w:szCs w:val="24"/>
        </w:rPr>
      </w:pPr>
    </w:p>
    <w:p w14:paraId="39715447" w14:textId="77777777" w:rsidR="00D52DFF" w:rsidRDefault="00D52DFF" w:rsidP="00A925F4">
      <w:pPr>
        <w:jc w:val="both"/>
        <w:rPr>
          <w:rFonts w:ascii="Arial" w:hAnsi="Arial" w:cs="Arial"/>
          <w:sz w:val="24"/>
          <w:szCs w:val="24"/>
          <w:u w:val="single"/>
        </w:rPr>
      </w:pPr>
    </w:p>
    <w:p w14:paraId="60687374" w14:textId="77777777" w:rsidR="00D52DFF" w:rsidRDefault="00D52DFF" w:rsidP="00A925F4">
      <w:pPr>
        <w:jc w:val="both"/>
        <w:rPr>
          <w:rFonts w:ascii="Arial" w:hAnsi="Arial" w:cs="Arial"/>
          <w:sz w:val="24"/>
          <w:szCs w:val="24"/>
          <w:u w:val="single"/>
        </w:rPr>
      </w:pPr>
    </w:p>
    <w:p w14:paraId="0F65D703" w14:textId="77777777" w:rsidR="00D52DFF" w:rsidRDefault="00D52DFF" w:rsidP="00A925F4">
      <w:pPr>
        <w:jc w:val="both"/>
        <w:rPr>
          <w:rFonts w:ascii="Arial" w:hAnsi="Arial" w:cs="Arial"/>
          <w:sz w:val="24"/>
          <w:szCs w:val="24"/>
          <w:u w:val="single"/>
        </w:rPr>
      </w:pPr>
    </w:p>
    <w:p w14:paraId="132F9E7D" w14:textId="77777777" w:rsidR="00D52DFF" w:rsidRDefault="00D52DFF" w:rsidP="00A925F4">
      <w:pPr>
        <w:jc w:val="both"/>
        <w:rPr>
          <w:rFonts w:ascii="Arial" w:hAnsi="Arial" w:cs="Arial"/>
          <w:sz w:val="24"/>
          <w:szCs w:val="24"/>
          <w:u w:val="single"/>
        </w:rPr>
      </w:pPr>
    </w:p>
    <w:p w14:paraId="39C31C77" w14:textId="77777777" w:rsidR="00D52DFF" w:rsidRDefault="00D52DFF" w:rsidP="00A925F4">
      <w:pPr>
        <w:jc w:val="both"/>
        <w:rPr>
          <w:rFonts w:ascii="Arial" w:hAnsi="Arial" w:cs="Arial"/>
          <w:sz w:val="24"/>
          <w:szCs w:val="24"/>
          <w:u w:val="single"/>
        </w:rPr>
      </w:pPr>
    </w:p>
    <w:p w14:paraId="4C991862" w14:textId="77777777" w:rsidR="00D52DFF" w:rsidRDefault="00D52DFF" w:rsidP="00A925F4">
      <w:pPr>
        <w:jc w:val="both"/>
        <w:rPr>
          <w:rFonts w:ascii="Arial" w:hAnsi="Arial" w:cs="Arial"/>
          <w:sz w:val="24"/>
          <w:szCs w:val="24"/>
          <w:u w:val="single"/>
        </w:rPr>
      </w:pPr>
    </w:p>
    <w:p w14:paraId="1F040AD8" w14:textId="77777777" w:rsidR="00D52DFF" w:rsidRDefault="00D52DFF" w:rsidP="00A925F4">
      <w:pPr>
        <w:jc w:val="both"/>
        <w:rPr>
          <w:rFonts w:ascii="Arial" w:hAnsi="Arial" w:cs="Arial"/>
          <w:sz w:val="24"/>
          <w:szCs w:val="24"/>
          <w:u w:val="single"/>
        </w:rPr>
      </w:pPr>
    </w:p>
    <w:p w14:paraId="78648868" w14:textId="77777777" w:rsidR="00D52DFF" w:rsidRDefault="00D52DFF" w:rsidP="00A925F4">
      <w:pPr>
        <w:jc w:val="both"/>
        <w:rPr>
          <w:rFonts w:ascii="Arial" w:hAnsi="Arial" w:cs="Arial"/>
          <w:sz w:val="24"/>
          <w:szCs w:val="24"/>
          <w:u w:val="single"/>
        </w:rPr>
      </w:pPr>
    </w:p>
    <w:p w14:paraId="40A6065A" w14:textId="24288529" w:rsidR="00A925F4" w:rsidRPr="00B8190B" w:rsidRDefault="005D2E22" w:rsidP="00A925F4">
      <w:pPr>
        <w:jc w:val="both"/>
        <w:rPr>
          <w:rFonts w:ascii="Arial" w:hAnsi="Arial" w:cs="Arial"/>
          <w:b/>
          <w:bCs/>
          <w:sz w:val="24"/>
          <w:szCs w:val="24"/>
        </w:rPr>
      </w:pPr>
      <w:r w:rsidRPr="00B8190B">
        <w:rPr>
          <w:rFonts w:ascii="Arial" w:hAnsi="Arial" w:cs="Arial"/>
          <w:b/>
          <w:bCs/>
          <w:noProof/>
          <w:sz w:val="24"/>
          <w:szCs w:val="24"/>
        </w:rPr>
        <w:lastRenderedPageBreak/>
        <mc:AlternateContent>
          <mc:Choice Requires="wps">
            <w:drawing>
              <wp:anchor distT="0" distB="0" distL="114300" distR="114300" simplePos="0" relativeHeight="251677696" behindDoc="0" locked="0" layoutInCell="1" allowOverlap="1" wp14:anchorId="685CB783" wp14:editId="09E02889">
                <wp:simplePos x="0" y="0"/>
                <wp:positionH relativeFrom="margin">
                  <wp:align>right</wp:align>
                </wp:positionH>
                <wp:positionV relativeFrom="paragraph">
                  <wp:posOffset>9525</wp:posOffset>
                </wp:positionV>
                <wp:extent cx="4143375" cy="160972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4143375" cy="1609725"/>
                        </a:xfrm>
                        <a:prstGeom prst="rect">
                          <a:avLst/>
                        </a:prstGeom>
                        <a:solidFill>
                          <a:schemeClr val="lt1"/>
                        </a:solidFill>
                        <a:ln w="6350">
                          <a:solidFill>
                            <a:prstClr val="black"/>
                          </a:solidFill>
                        </a:ln>
                      </wps:spPr>
                      <wps:txbx>
                        <w:txbxContent>
                          <w:p w14:paraId="67569CAD" w14:textId="77777777" w:rsidR="005D2E22" w:rsidRPr="00C4668B" w:rsidRDefault="005D2E22" w:rsidP="005D2E22">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CB783" id="Text Box 10" o:spid="_x0000_s1033" type="#_x0000_t202" style="position:absolute;left:0;text-align:left;margin-left:275.05pt;margin-top:.75pt;width:326.25pt;height:126.7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" fillcolor="white [3201]" strokeweight=".5pt">
                <v:textbox>
                  <w:txbxContent>
                    <w:p w14:paraId="67569CAD" w14:textId="77777777" w:rsidR="005D2E22" w:rsidRPr="00C4668B" w:rsidRDefault="005D2E22" w:rsidP="005D2E22">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00D52DFF" w:rsidRPr="00B8190B">
        <w:rPr>
          <w:rFonts w:ascii="Arial" w:hAnsi="Arial" w:cs="Arial"/>
          <w:b/>
          <w:bCs/>
          <w:sz w:val="24"/>
          <w:szCs w:val="24"/>
        </w:rPr>
        <w:t xml:space="preserve">Step 8: </w:t>
      </w:r>
      <w:r w:rsidRPr="00B8190B">
        <w:rPr>
          <w:rFonts w:ascii="Arial" w:hAnsi="Arial" w:cs="Arial"/>
          <w:b/>
          <w:bCs/>
          <w:sz w:val="24"/>
          <w:szCs w:val="24"/>
        </w:rPr>
        <w:t>DUNS Number</w:t>
      </w:r>
    </w:p>
    <w:p w14:paraId="0DF32E48" w14:textId="77777777" w:rsidR="00B8190B" w:rsidRDefault="005D2E22" w:rsidP="00B8190B">
      <w:pPr>
        <w:jc w:val="both"/>
        <w:rPr>
          <w:rFonts w:ascii="Arial" w:hAnsi="Arial" w:cs="Arial"/>
          <w:sz w:val="24"/>
          <w:szCs w:val="24"/>
        </w:rPr>
      </w:pPr>
      <w:r w:rsidRPr="005D2E22">
        <w:rPr>
          <w:rFonts w:ascii="Arial" w:hAnsi="Arial" w:cs="Arial"/>
          <w:sz w:val="24"/>
          <w:szCs w:val="24"/>
        </w:rPr>
        <w:t xml:space="preserve">Some businesses and organizations might need to get a DUNS Number, particularly if you plan to receive funds from the government. To learn more about the DUNS Number, or to get one, visit this link: </w:t>
      </w:r>
      <w:hyperlink r:id="rId8" w:history="1">
        <w:r w:rsidRPr="005D2E22">
          <w:rPr>
            <w:rStyle w:val="Hyperlink"/>
            <w:rFonts w:ascii="Arial" w:hAnsi="Arial" w:cs="Arial"/>
            <w:sz w:val="24"/>
            <w:szCs w:val="24"/>
          </w:rPr>
          <w:t>What is a D-U-N-S Number? (dnb.com)</w:t>
        </w:r>
      </w:hyperlink>
      <w:r w:rsidRPr="005D2E22">
        <w:rPr>
          <w:rFonts w:ascii="Arial" w:hAnsi="Arial" w:cs="Arial"/>
          <w:sz w:val="24"/>
          <w:szCs w:val="24"/>
        </w:rPr>
        <w:t xml:space="preserve">. This process can take </w:t>
      </w:r>
      <w:proofErr w:type="spellStart"/>
      <w:r w:rsidRPr="005D2E22">
        <w:rPr>
          <w:rFonts w:ascii="Arial" w:hAnsi="Arial" w:cs="Arial"/>
          <w:sz w:val="24"/>
          <w:szCs w:val="24"/>
        </w:rPr>
        <w:t>awhile</w:t>
      </w:r>
      <w:proofErr w:type="spellEnd"/>
      <w:r w:rsidRPr="005D2E22">
        <w:rPr>
          <w:rFonts w:ascii="Arial" w:hAnsi="Arial" w:cs="Arial"/>
          <w:sz w:val="24"/>
          <w:szCs w:val="24"/>
        </w:rPr>
        <w:t xml:space="preserve">, so be sure to start the process as soon as possible if you think you’ll need one. </w:t>
      </w:r>
    </w:p>
    <w:p w14:paraId="3990E726" w14:textId="1755A517" w:rsidR="00BA2B3A" w:rsidRPr="00CB630C" w:rsidRDefault="0075253E" w:rsidP="00B8190B">
      <w:pPr>
        <w:jc w:val="both"/>
        <w:rPr>
          <w:rFonts w:ascii="Arial" w:hAnsi="Arial" w:cs="Arial"/>
          <w:sz w:val="24"/>
          <w:szCs w:val="24"/>
        </w:rPr>
      </w:pPr>
      <w:r w:rsidRPr="00CB630C">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1096C700" wp14:editId="6C70951C">
                <wp:simplePos x="0" y="0"/>
                <wp:positionH relativeFrom="margin">
                  <wp:posOffset>4048125</wp:posOffset>
                </wp:positionH>
                <wp:positionV relativeFrom="paragraph">
                  <wp:posOffset>13970</wp:posOffset>
                </wp:positionV>
                <wp:extent cx="4143375" cy="361950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4143375" cy="3619500"/>
                        </a:xfrm>
                        <a:prstGeom prst="rect">
                          <a:avLst/>
                        </a:prstGeom>
                        <a:solidFill>
                          <a:schemeClr val="lt1"/>
                        </a:solidFill>
                        <a:ln w="6350">
                          <a:solidFill>
                            <a:prstClr val="black"/>
                          </a:solidFill>
                        </a:ln>
                      </wps:spPr>
                      <wps:txbx>
                        <w:txbxContent>
                          <w:p w14:paraId="50FE09E6" w14:textId="77777777" w:rsidR="0075253E" w:rsidRPr="00C4668B" w:rsidRDefault="0075253E" w:rsidP="0075253E">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6C700" id="Text Box 6" o:spid="_x0000_s1034" type="#_x0000_t202" style="position:absolute;left:0;text-align:left;margin-left:318.75pt;margin-top:1.1pt;width:326.25pt;height:28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" fillcolor="white [3201]" strokeweight=".5pt">
                <v:textbox>
                  <w:txbxContent>
                    <w:p w14:paraId="50FE09E6" w14:textId="77777777" w:rsidR="0075253E" w:rsidRPr="00C4668B" w:rsidRDefault="0075253E" w:rsidP="0075253E">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CB630C">
        <w:rPr>
          <w:rFonts w:ascii="Arial" w:hAnsi="Arial" w:cs="Arial"/>
          <w:b/>
          <w:bCs/>
          <w:sz w:val="24"/>
          <w:szCs w:val="24"/>
        </w:rPr>
        <w:t xml:space="preserve">Step </w:t>
      </w:r>
      <w:r w:rsidR="00B8190B" w:rsidRPr="00CB630C">
        <w:rPr>
          <w:rFonts w:ascii="Arial" w:hAnsi="Arial" w:cs="Arial"/>
          <w:b/>
          <w:bCs/>
          <w:sz w:val="24"/>
          <w:szCs w:val="24"/>
        </w:rPr>
        <w:t>9</w:t>
      </w:r>
      <w:r w:rsidRPr="00CB630C">
        <w:rPr>
          <w:rFonts w:ascii="Arial" w:hAnsi="Arial" w:cs="Arial"/>
          <w:b/>
          <w:bCs/>
          <w:sz w:val="24"/>
          <w:szCs w:val="24"/>
        </w:rPr>
        <w:t xml:space="preserve">: </w:t>
      </w:r>
      <w:r w:rsidR="00B8190B" w:rsidRPr="00CB630C">
        <w:rPr>
          <w:rFonts w:ascii="Arial" w:hAnsi="Arial" w:cs="Arial"/>
          <w:b/>
          <w:bCs/>
          <w:sz w:val="24"/>
          <w:szCs w:val="24"/>
        </w:rPr>
        <w:t>PayPal or Other Accounting Tools</w:t>
      </w:r>
    </w:p>
    <w:p w14:paraId="36E2635B" w14:textId="0FB7E00A" w:rsidR="0075253E" w:rsidRPr="0075253E" w:rsidRDefault="00B8190B" w:rsidP="00CB630C">
      <w:pPr>
        <w:jc w:val="both"/>
        <w:rPr>
          <w:rFonts w:ascii="Arial" w:hAnsi="Arial" w:cs="Arial"/>
          <w:sz w:val="24"/>
          <w:szCs w:val="24"/>
        </w:rPr>
      </w:pPr>
      <w:r>
        <w:rPr>
          <w:rFonts w:ascii="Arial" w:hAnsi="Arial" w:cs="Arial"/>
          <w:sz w:val="24"/>
          <w:szCs w:val="24"/>
        </w:rPr>
        <w:t>It’s also time to start think</w:t>
      </w:r>
      <w:r w:rsidR="00CB630C">
        <w:rPr>
          <w:rFonts w:ascii="Arial" w:hAnsi="Arial" w:cs="Arial"/>
          <w:sz w:val="24"/>
          <w:szCs w:val="24"/>
        </w:rPr>
        <w:t>ing</w:t>
      </w:r>
      <w:r>
        <w:rPr>
          <w:rFonts w:ascii="Arial" w:hAnsi="Arial" w:cs="Arial"/>
          <w:sz w:val="24"/>
          <w:szCs w:val="24"/>
        </w:rPr>
        <w:t xml:space="preserve"> about online payment options. There are many available to choose from. Once you’ve identified your online payment options (so that you can receive payments and/or donations online), you’ll want to capture them in your Operations Manual as well. </w:t>
      </w:r>
    </w:p>
    <w:p w14:paraId="79271A92" w14:textId="23C0105E" w:rsidR="0075253E" w:rsidRPr="00CB630C" w:rsidRDefault="0075253E" w:rsidP="008A6B9D">
      <w:pPr>
        <w:rPr>
          <w:rFonts w:ascii="Arial" w:hAnsi="Arial" w:cs="Arial"/>
          <w:color w:val="808080" w:themeColor="background1" w:themeShade="80"/>
          <w:sz w:val="24"/>
          <w:szCs w:val="24"/>
        </w:rPr>
      </w:pPr>
      <w:r w:rsidRPr="00CB630C">
        <w:rPr>
          <w:rFonts w:ascii="Arial" w:hAnsi="Arial" w:cs="Arial"/>
          <w:color w:val="808080" w:themeColor="background1" w:themeShade="80"/>
          <w:sz w:val="24"/>
          <w:szCs w:val="24"/>
        </w:rPr>
        <w:t>Example:</w:t>
      </w:r>
    </w:p>
    <w:p w14:paraId="27889AD3" w14:textId="6DB30FC1" w:rsidR="00BA2B3A" w:rsidRDefault="00B8190B" w:rsidP="0075253E">
      <w:pPr>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The organization uses PayPal and JotForm for online payments, </w:t>
      </w:r>
      <w:proofErr w:type="gramStart"/>
      <w:r>
        <w:rPr>
          <w:rFonts w:ascii="Arial" w:hAnsi="Arial" w:cs="Arial"/>
          <w:color w:val="808080" w:themeColor="background1" w:themeShade="80"/>
          <w:sz w:val="24"/>
          <w:szCs w:val="24"/>
        </w:rPr>
        <w:t>registrations</w:t>
      </w:r>
      <w:proofErr w:type="gramEnd"/>
      <w:r>
        <w:rPr>
          <w:rFonts w:ascii="Arial" w:hAnsi="Arial" w:cs="Arial"/>
          <w:color w:val="808080" w:themeColor="background1" w:themeShade="80"/>
          <w:sz w:val="24"/>
          <w:szCs w:val="24"/>
        </w:rPr>
        <w:t xml:space="preserve"> and donations. </w:t>
      </w:r>
    </w:p>
    <w:p w14:paraId="09704518" w14:textId="4F530ACD" w:rsidR="00B8190B" w:rsidRPr="0075253E" w:rsidRDefault="00B8190B" w:rsidP="00B8190B">
      <w:pPr>
        <w:rPr>
          <w:rFonts w:ascii="Arial" w:hAnsi="Arial" w:cs="Arial"/>
          <w:color w:val="808080" w:themeColor="background1" w:themeShade="80"/>
          <w:sz w:val="24"/>
          <w:szCs w:val="24"/>
        </w:rPr>
      </w:pPr>
      <w:r>
        <w:rPr>
          <w:rFonts w:ascii="Arial" w:hAnsi="Arial" w:cs="Arial"/>
          <w:color w:val="808080" w:themeColor="background1" w:themeShade="80"/>
          <w:sz w:val="24"/>
          <w:szCs w:val="24"/>
        </w:rPr>
        <w:t>PayPal</w:t>
      </w:r>
      <w:r>
        <w:rPr>
          <w:rFonts w:ascii="Arial" w:hAnsi="Arial" w:cs="Arial"/>
          <w:color w:val="808080" w:themeColor="background1" w:themeShade="80"/>
          <w:sz w:val="24"/>
          <w:szCs w:val="24"/>
        </w:rPr>
        <w:br/>
        <w:t xml:space="preserve">Username: </w:t>
      </w:r>
      <w:proofErr w:type="spellStart"/>
      <w:r>
        <w:rPr>
          <w:rFonts w:ascii="Arial" w:hAnsi="Arial" w:cs="Arial"/>
          <w:color w:val="808080" w:themeColor="background1" w:themeShade="80"/>
          <w:sz w:val="24"/>
          <w:szCs w:val="24"/>
        </w:rPr>
        <w:t>FakeFakeFake</w:t>
      </w:r>
      <w:proofErr w:type="spellEnd"/>
      <w:r>
        <w:rPr>
          <w:rFonts w:ascii="Arial" w:hAnsi="Arial" w:cs="Arial"/>
          <w:color w:val="808080" w:themeColor="background1" w:themeShade="80"/>
          <w:sz w:val="24"/>
          <w:szCs w:val="24"/>
        </w:rPr>
        <w:br/>
        <w:t>Password: Even More Fake</w:t>
      </w:r>
      <w:r>
        <w:rPr>
          <w:rFonts w:ascii="Arial" w:hAnsi="Arial" w:cs="Arial"/>
          <w:color w:val="808080" w:themeColor="background1" w:themeShade="80"/>
          <w:sz w:val="24"/>
          <w:szCs w:val="24"/>
        </w:rPr>
        <w:br/>
      </w:r>
      <w:r>
        <w:rPr>
          <w:rFonts w:ascii="Arial" w:hAnsi="Arial" w:cs="Arial"/>
          <w:color w:val="808080" w:themeColor="background1" w:themeShade="80"/>
          <w:sz w:val="24"/>
          <w:szCs w:val="24"/>
        </w:rPr>
        <w:br/>
        <w:t>JotForm</w:t>
      </w:r>
      <w:r>
        <w:rPr>
          <w:rFonts w:ascii="Arial" w:hAnsi="Arial" w:cs="Arial"/>
          <w:color w:val="808080" w:themeColor="background1" w:themeShade="80"/>
          <w:sz w:val="24"/>
          <w:szCs w:val="24"/>
        </w:rPr>
        <w:br/>
        <w:t xml:space="preserve">Username: </w:t>
      </w:r>
      <w:proofErr w:type="spellStart"/>
      <w:r>
        <w:rPr>
          <w:rFonts w:ascii="Arial" w:hAnsi="Arial" w:cs="Arial"/>
          <w:color w:val="808080" w:themeColor="background1" w:themeShade="80"/>
          <w:sz w:val="24"/>
          <w:szCs w:val="24"/>
        </w:rPr>
        <w:t>FakeFakeFake</w:t>
      </w:r>
      <w:proofErr w:type="spellEnd"/>
      <w:r>
        <w:rPr>
          <w:rFonts w:ascii="Arial" w:hAnsi="Arial" w:cs="Arial"/>
          <w:color w:val="808080" w:themeColor="background1" w:themeShade="80"/>
          <w:sz w:val="24"/>
          <w:szCs w:val="24"/>
        </w:rPr>
        <w:br/>
        <w:t>Password: Even More Fake</w:t>
      </w:r>
    </w:p>
    <w:p w14:paraId="695C2594" w14:textId="77777777" w:rsidR="0075253E" w:rsidRDefault="0075253E" w:rsidP="0075253E">
      <w:pPr>
        <w:rPr>
          <w:rFonts w:ascii="Arial" w:hAnsi="Arial" w:cs="Arial"/>
          <w:sz w:val="24"/>
          <w:szCs w:val="24"/>
          <w:u w:val="single"/>
        </w:rPr>
      </w:pPr>
    </w:p>
    <w:p w14:paraId="092E843A" w14:textId="7DC44742" w:rsidR="00B8190B" w:rsidRPr="00B8190B" w:rsidRDefault="00B8190B" w:rsidP="00B8190B">
      <w:pPr>
        <w:jc w:val="both"/>
        <w:rPr>
          <w:rFonts w:ascii="Arial" w:hAnsi="Arial" w:cs="Arial"/>
          <w:b/>
          <w:bCs/>
          <w:sz w:val="24"/>
          <w:szCs w:val="24"/>
        </w:rPr>
      </w:pPr>
      <w:r w:rsidRPr="00B8190B">
        <w:rPr>
          <w:rFonts w:ascii="Arial" w:hAnsi="Arial" w:cs="Arial"/>
          <w:b/>
          <w:bCs/>
          <w:noProof/>
          <w:sz w:val="24"/>
          <w:szCs w:val="24"/>
        </w:rPr>
        <w:lastRenderedPageBreak/>
        <mc:AlternateContent>
          <mc:Choice Requires="wps">
            <w:drawing>
              <wp:anchor distT="0" distB="0" distL="114300" distR="114300" simplePos="0" relativeHeight="251679744" behindDoc="0" locked="0" layoutInCell="1" allowOverlap="1" wp14:anchorId="26293682" wp14:editId="391EAA47">
                <wp:simplePos x="0" y="0"/>
                <wp:positionH relativeFrom="margin">
                  <wp:align>right</wp:align>
                </wp:positionH>
                <wp:positionV relativeFrom="paragraph">
                  <wp:posOffset>9525</wp:posOffset>
                </wp:positionV>
                <wp:extent cx="4143375" cy="197167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4143375" cy="1971675"/>
                        </a:xfrm>
                        <a:prstGeom prst="rect">
                          <a:avLst/>
                        </a:prstGeom>
                        <a:solidFill>
                          <a:schemeClr val="lt1"/>
                        </a:solidFill>
                        <a:ln w="6350">
                          <a:solidFill>
                            <a:prstClr val="black"/>
                          </a:solidFill>
                        </a:ln>
                      </wps:spPr>
                      <wps:txbx>
                        <w:txbxContent>
                          <w:p w14:paraId="09CECC76" w14:textId="77777777" w:rsidR="00B8190B" w:rsidRPr="00C4668B" w:rsidRDefault="00B8190B" w:rsidP="00B8190B">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93682" id="Text Box 11" o:spid="_x0000_s1035" type="#_x0000_t202" style="position:absolute;left:0;text-align:left;margin-left:275.05pt;margin-top:.75pt;width:326.25pt;height:155.2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" fillcolor="white [3201]" strokeweight=".5pt">
                <v:textbox>
                  <w:txbxContent>
                    <w:p w14:paraId="09CECC76" w14:textId="77777777" w:rsidR="00B8190B" w:rsidRPr="00C4668B" w:rsidRDefault="00B8190B" w:rsidP="00B8190B">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B8190B">
        <w:rPr>
          <w:rFonts w:ascii="Arial" w:hAnsi="Arial" w:cs="Arial"/>
          <w:b/>
          <w:bCs/>
          <w:sz w:val="24"/>
          <w:szCs w:val="24"/>
        </w:rPr>
        <w:t xml:space="preserve">Step </w:t>
      </w:r>
      <w:r>
        <w:rPr>
          <w:rFonts w:ascii="Arial" w:hAnsi="Arial" w:cs="Arial"/>
          <w:b/>
          <w:bCs/>
          <w:sz w:val="24"/>
          <w:szCs w:val="24"/>
        </w:rPr>
        <w:t>10: Exempt Number</w:t>
      </w:r>
    </w:p>
    <w:p w14:paraId="57DA9B96" w14:textId="3A43F1AD" w:rsidR="009F4F53" w:rsidRPr="009F4F53" w:rsidRDefault="00B8190B" w:rsidP="00B8190B">
      <w:pPr>
        <w:jc w:val="both"/>
        <w:rPr>
          <w:rFonts w:ascii="Arial" w:hAnsi="Arial" w:cs="Arial"/>
          <w:sz w:val="24"/>
          <w:szCs w:val="24"/>
        </w:rPr>
      </w:pPr>
      <w:r w:rsidRPr="009F4F53">
        <w:rPr>
          <w:rFonts w:ascii="Arial" w:hAnsi="Arial" w:cs="Arial"/>
          <w:sz w:val="24"/>
          <w:szCs w:val="24"/>
        </w:rPr>
        <w:t xml:space="preserve">For nonprofit organizations, it’s time to start thinking about getting your 501(c)3, or other nonprofit status from the IRS. </w:t>
      </w:r>
      <w:r w:rsidR="009F4F53" w:rsidRPr="009F4F53">
        <w:rPr>
          <w:rFonts w:ascii="Arial" w:hAnsi="Arial" w:cs="Arial"/>
          <w:sz w:val="24"/>
          <w:szCs w:val="24"/>
        </w:rPr>
        <w:t xml:space="preserve">Once you complete your Operations Manual, you’ll have everything you need to quickly apply. In the meantime, it’s time to </w:t>
      </w:r>
      <w:proofErr w:type="gramStart"/>
      <w:r w:rsidR="009F4F53" w:rsidRPr="009F4F53">
        <w:rPr>
          <w:rFonts w:ascii="Arial" w:hAnsi="Arial" w:cs="Arial"/>
          <w:sz w:val="24"/>
          <w:szCs w:val="24"/>
        </w:rPr>
        <w:t>take a look</w:t>
      </w:r>
      <w:proofErr w:type="gramEnd"/>
      <w:r w:rsidR="009F4F53" w:rsidRPr="009F4F53">
        <w:rPr>
          <w:rFonts w:ascii="Arial" w:hAnsi="Arial" w:cs="Arial"/>
          <w:sz w:val="24"/>
          <w:szCs w:val="24"/>
        </w:rPr>
        <w:t xml:space="preserve"> at the application so you can be fully prepared. </w:t>
      </w:r>
      <w:hyperlink r:id="rId9" w:history="1">
        <w:r w:rsidR="009F4F53" w:rsidRPr="009F4F53">
          <w:rPr>
            <w:rStyle w:val="Hyperlink"/>
            <w:rFonts w:ascii="Arial" w:hAnsi="Arial" w:cs="Arial"/>
            <w:sz w:val="24"/>
            <w:szCs w:val="24"/>
          </w:rPr>
          <w:t>Applying for Tax Exempt Status | Internal Revenue Service (irs.gov)</w:t>
        </w:r>
      </w:hyperlink>
      <w:r w:rsidR="009F4F53">
        <w:rPr>
          <w:rFonts w:ascii="Arial" w:hAnsi="Arial" w:cs="Arial"/>
          <w:sz w:val="24"/>
          <w:szCs w:val="24"/>
        </w:rPr>
        <w:t xml:space="preserve"> </w:t>
      </w:r>
      <w:r w:rsidR="009F4F53" w:rsidRPr="009F4F53">
        <w:rPr>
          <w:rFonts w:ascii="Arial" w:hAnsi="Arial" w:cs="Arial"/>
          <w:sz w:val="24"/>
          <w:szCs w:val="24"/>
        </w:rPr>
        <w:t xml:space="preserve">After you receive your Exempt Number, you can enter here in your worksheet, or directly in your Operations Manual. </w:t>
      </w:r>
    </w:p>
    <w:p w14:paraId="49DDF4B1" w14:textId="38156A7E" w:rsidR="009F4F53" w:rsidRPr="00B8190B" w:rsidRDefault="009F4F53" w:rsidP="009F4F53">
      <w:pPr>
        <w:jc w:val="both"/>
        <w:rPr>
          <w:rFonts w:ascii="Arial" w:hAnsi="Arial" w:cs="Arial"/>
          <w:b/>
          <w:bCs/>
          <w:sz w:val="24"/>
          <w:szCs w:val="24"/>
        </w:rPr>
      </w:pPr>
      <w:r w:rsidRPr="00B8190B">
        <w:rPr>
          <w:rFonts w:ascii="Arial" w:hAnsi="Arial" w:cs="Arial"/>
          <w:b/>
          <w:bCs/>
          <w:sz w:val="24"/>
          <w:szCs w:val="24"/>
        </w:rPr>
        <w:t xml:space="preserve">Step </w:t>
      </w:r>
      <w:r>
        <w:rPr>
          <w:rFonts w:ascii="Arial" w:hAnsi="Arial" w:cs="Arial"/>
          <w:b/>
          <w:bCs/>
          <w:sz w:val="24"/>
          <w:szCs w:val="24"/>
        </w:rPr>
        <w:t>11: Complete and Save!</w:t>
      </w:r>
    </w:p>
    <w:p w14:paraId="7FD8B21D" w14:textId="168B83B9" w:rsidR="00FE6887" w:rsidRPr="009F4F53" w:rsidRDefault="009F4F53" w:rsidP="009F4F53">
      <w:pPr>
        <w:jc w:val="both"/>
        <w:rPr>
          <w:rFonts w:ascii="Arial" w:hAnsi="Arial" w:cs="Arial"/>
          <w:sz w:val="24"/>
          <w:szCs w:val="24"/>
        </w:rPr>
      </w:pPr>
      <w:r>
        <w:rPr>
          <w:rFonts w:ascii="Arial" w:hAnsi="Arial" w:cs="Arial"/>
          <w:sz w:val="24"/>
          <w:szCs w:val="24"/>
        </w:rPr>
        <w:t xml:space="preserve">Save this document for your Operations Manual. </w:t>
      </w:r>
      <w:r w:rsidR="00FE6887">
        <w:rPr>
          <w:rFonts w:ascii="Arial" w:hAnsi="Arial" w:cs="Arial"/>
          <w:sz w:val="24"/>
          <w:szCs w:val="24"/>
        </w:rPr>
        <w:t xml:space="preserve"> </w:t>
      </w:r>
    </w:p>
    <w:sectPr w:rsidR="00FE6887" w:rsidRPr="009F4F53" w:rsidSect="00402771">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42FC" w14:textId="77777777" w:rsidR="00596171" w:rsidRDefault="00596171" w:rsidP="00CB630C">
      <w:pPr>
        <w:spacing w:after="0" w:line="240" w:lineRule="auto"/>
      </w:pPr>
      <w:r>
        <w:separator/>
      </w:r>
    </w:p>
  </w:endnote>
  <w:endnote w:type="continuationSeparator" w:id="0">
    <w:p w14:paraId="1DC71E0E" w14:textId="77777777" w:rsidR="00596171" w:rsidRDefault="00596171" w:rsidP="00CB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A0BA" w14:textId="77777777" w:rsidR="00596171" w:rsidRDefault="00596171" w:rsidP="00CB630C">
      <w:pPr>
        <w:spacing w:after="0" w:line="240" w:lineRule="auto"/>
      </w:pPr>
      <w:r>
        <w:separator/>
      </w:r>
    </w:p>
  </w:footnote>
  <w:footnote w:type="continuationSeparator" w:id="0">
    <w:p w14:paraId="534663E8" w14:textId="77777777" w:rsidR="00596171" w:rsidRDefault="00596171" w:rsidP="00CB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BF1A" w14:textId="2E051F02" w:rsidR="00CB630C" w:rsidRDefault="00CB630C" w:rsidP="00CB630C">
    <w:pPr>
      <w:pStyle w:val="Header"/>
      <w:jc w:val="right"/>
    </w:pPr>
    <w:r>
      <w:rPr>
        <w:noProof/>
      </w:rPr>
      <w:drawing>
        <wp:inline distT="0" distB="0" distL="0" distR="0" wp14:anchorId="15834EE5" wp14:editId="69765F63">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21C5"/>
    <w:multiLevelType w:val="hybridMultilevel"/>
    <w:tmpl w:val="5934A016"/>
    <w:lvl w:ilvl="0" w:tplc="9C423ECA">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D526C"/>
    <w:multiLevelType w:val="hybridMultilevel"/>
    <w:tmpl w:val="9800E3A6"/>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92767"/>
    <w:multiLevelType w:val="hybridMultilevel"/>
    <w:tmpl w:val="66C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3A"/>
    <w:rsid w:val="000C365E"/>
    <w:rsid w:val="003F4CAA"/>
    <w:rsid w:val="00402771"/>
    <w:rsid w:val="00596171"/>
    <w:rsid w:val="005D2E22"/>
    <w:rsid w:val="0075253E"/>
    <w:rsid w:val="007F2758"/>
    <w:rsid w:val="008A6B9D"/>
    <w:rsid w:val="009619FC"/>
    <w:rsid w:val="009F4F53"/>
    <w:rsid w:val="00A925F4"/>
    <w:rsid w:val="00AE4A18"/>
    <w:rsid w:val="00B8190B"/>
    <w:rsid w:val="00BA2B3A"/>
    <w:rsid w:val="00CB630C"/>
    <w:rsid w:val="00D32511"/>
    <w:rsid w:val="00D52DFF"/>
    <w:rsid w:val="00E30009"/>
    <w:rsid w:val="00EE06CA"/>
    <w:rsid w:val="00FB5484"/>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25B0"/>
  <w15:chartTrackingRefBased/>
  <w15:docId w15:val="{61370A14-D938-49AE-A1C3-F50C514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3A"/>
    <w:pPr>
      <w:ind w:left="720"/>
      <w:contextualSpacing/>
    </w:pPr>
  </w:style>
  <w:style w:type="character" w:styleId="Hyperlink">
    <w:name w:val="Hyperlink"/>
    <w:basedOn w:val="DefaultParagraphFont"/>
    <w:uiPriority w:val="99"/>
    <w:unhideWhenUsed/>
    <w:rsid w:val="00BA2B3A"/>
    <w:rPr>
      <w:color w:val="0563C1" w:themeColor="hyperlink"/>
      <w:u w:val="single"/>
    </w:rPr>
  </w:style>
  <w:style w:type="character" w:styleId="UnresolvedMention">
    <w:name w:val="Unresolved Mention"/>
    <w:basedOn w:val="DefaultParagraphFont"/>
    <w:uiPriority w:val="99"/>
    <w:semiHidden/>
    <w:unhideWhenUsed/>
    <w:rsid w:val="003F4CAA"/>
    <w:rPr>
      <w:color w:val="605E5C"/>
      <w:shd w:val="clear" w:color="auto" w:fill="E1DFDD"/>
    </w:rPr>
  </w:style>
  <w:style w:type="character" w:styleId="FollowedHyperlink">
    <w:name w:val="FollowedHyperlink"/>
    <w:basedOn w:val="DefaultParagraphFont"/>
    <w:uiPriority w:val="99"/>
    <w:semiHidden/>
    <w:unhideWhenUsed/>
    <w:rsid w:val="003F4CAA"/>
    <w:rPr>
      <w:color w:val="954F72" w:themeColor="followedHyperlink"/>
      <w:u w:val="single"/>
    </w:rPr>
  </w:style>
  <w:style w:type="paragraph" w:styleId="Header">
    <w:name w:val="header"/>
    <w:basedOn w:val="Normal"/>
    <w:link w:val="HeaderChar"/>
    <w:uiPriority w:val="99"/>
    <w:unhideWhenUsed/>
    <w:rsid w:val="00CB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30C"/>
  </w:style>
  <w:style w:type="paragraph" w:styleId="Footer">
    <w:name w:val="footer"/>
    <w:basedOn w:val="Normal"/>
    <w:link w:val="FooterChar"/>
    <w:uiPriority w:val="99"/>
    <w:unhideWhenUsed/>
    <w:rsid w:val="00CB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b.com/duns-number.html" TargetMode="Externa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s.gov/charities-non-profits/applying-for-tax-exempt-sta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4</cp:revision>
  <dcterms:created xsi:type="dcterms:W3CDTF">2021-11-18T18:48:00Z</dcterms:created>
  <dcterms:modified xsi:type="dcterms:W3CDTF">2021-11-21T16:34:00Z</dcterms:modified>
</cp:coreProperties>
</file>