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ACA8" w14:textId="70C2369B" w:rsidR="00E40E7F" w:rsidRPr="00A67ED7" w:rsidRDefault="00E40E7F" w:rsidP="00A67ED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238"/>
        <w:gridCol w:w="1292"/>
        <w:gridCol w:w="1255"/>
        <w:gridCol w:w="1170"/>
      </w:tblGrid>
      <w:tr w:rsidR="006B2991" w:rsidRPr="00A67ED7" w14:paraId="467B763E" w14:textId="77777777" w:rsidTr="0038667B">
        <w:tc>
          <w:tcPr>
            <w:tcW w:w="12955" w:type="dxa"/>
            <w:gridSpan w:val="4"/>
            <w:shd w:val="clear" w:color="auto" w:fill="7030A0"/>
          </w:tcPr>
          <w:p w14:paraId="79F1A608" w14:textId="591D3BC7" w:rsidR="006B2991" w:rsidRPr="008F35CC" w:rsidRDefault="006B2991" w:rsidP="00C94C92">
            <w:pPr>
              <w:rPr>
                <w:rFonts w:ascii="Arial" w:hAnsi="Arial" w:cs="Arial"/>
              </w:rPr>
            </w:pPr>
            <w:r w:rsidRPr="008F35CC">
              <w:rPr>
                <w:rFonts w:ascii="Arial" w:hAnsi="Arial" w:cs="Arial"/>
                <w:b/>
                <w:bCs/>
                <w:color w:val="FFFFFF" w:themeColor="background1"/>
              </w:rPr>
              <w:t>UNIVERSAL HUMAN RIGHTS</w:t>
            </w:r>
          </w:p>
        </w:tc>
      </w:tr>
      <w:tr w:rsidR="008468DE" w:rsidRPr="00A67ED7" w14:paraId="6BDC0786" w14:textId="77777777" w:rsidTr="0038667B">
        <w:tc>
          <w:tcPr>
            <w:tcW w:w="9238" w:type="dxa"/>
          </w:tcPr>
          <w:p w14:paraId="0815D18D" w14:textId="5E3D7491" w:rsidR="0012741E" w:rsidRPr="008920BB" w:rsidRDefault="0012741E" w:rsidP="00C94C9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920BB">
              <w:rPr>
                <w:rFonts w:ascii="Arial" w:hAnsi="Arial" w:cs="Arial"/>
                <w:b/>
                <w:bCs/>
                <w:color w:val="000000" w:themeColor="text1"/>
              </w:rPr>
              <w:t>How d</w:t>
            </w:r>
            <w:r w:rsidRPr="008920BB">
              <w:rPr>
                <w:rFonts w:ascii="Arial" w:hAnsi="Arial" w:cs="Arial"/>
                <w:b/>
                <w:bCs/>
                <w:color w:val="000000" w:themeColor="text1"/>
              </w:rPr>
              <w:t xml:space="preserve">oes the </w:t>
            </w:r>
            <w:r w:rsidRPr="008920BB">
              <w:rPr>
                <w:rFonts w:ascii="Arial" w:hAnsi="Arial" w:cs="Arial"/>
                <w:b/>
                <w:bCs/>
                <w:color w:val="000000" w:themeColor="text1"/>
              </w:rPr>
              <w:t xml:space="preserve">concept, technology, </w:t>
            </w:r>
            <w:r w:rsidRPr="008920BB">
              <w:rPr>
                <w:rFonts w:ascii="Arial" w:hAnsi="Arial" w:cs="Arial"/>
                <w:b/>
                <w:bCs/>
                <w:color w:val="000000" w:themeColor="text1"/>
              </w:rPr>
              <w:t>policy, system or law</w:t>
            </w:r>
            <w:r w:rsidR="00634A90" w:rsidRPr="008920BB">
              <w:rPr>
                <w:rFonts w:ascii="Arial" w:hAnsi="Arial" w:cs="Arial"/>
                <w:b/>
                <w:bCs/>
                <w:color w:val="000000" w:themeColor="text1"/>
              </w:rPr>
              <w:t xml:space="preserve"> impact</w:t>
            </w:r>
            <w:r w:rsidRPr="008920BB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8920BB" w:rsidRPr="008920B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92" w:type="dxa"/>
          </w:tcPr>
          <w:p w14:paraId="4814C67E" w14:textId="4553D034" w:rsidR="0012741E" w:rsidRPr="009F45F0" w:rsidRDefault="0012741E" w:rsidP="009F45F0">
            <w:pPr>
              <w:rPr>
                <w:rFonts w:ascii="Arial" w:hAnsi="Arial" w:cs="Arial"/>
                <w:b/>
                <w:bCs/>
              </w:rPr>
            </w:pPr>
            <w:r w:rsidRPr="009F45F0">
              <w:rPr>
                <w:rFonts w:ascii="Arial" w:hAnsi="Arial" w:cs="Arial"/>
                <w:b/>
                <w:bCs/>
                <w:color w:val="92D050"/>
              </w:rPr>
              <w:t>Safeguard</w:t>
            </w:r>
          </w:p>
        </w:tc>
        <w:tc>
          <w:tcPr>
            <w:tcW w:w="1255" w:type="dxa"/>
          </w:tcPr>
          <w:p w14:paraId="600FB96C" w14:textId="539AFCE5" w:rsidR="0012741E" w:rsidRPr="008F35CC" w:rsidRDefault="0012741E" w:rsidP="00C94C92">
            <w:pPr>
              <w:rPr>
                <w:rFonts w:ascii="Arial" w:hAnsi="Arial" w:cs="Arial"/>
                <w:b/>
                <w:bCs/>
              </w:rPr>
            </w:pPr>
            <w:r w:rsidRPr="009F45F0">
              <w:rPr>
                <w:rFonts w:ascii="Arial" w:hAnsi="Arial" w:cs="Arial"/>
                <w:b/>
                <w:bCs/>
                <w:color w:val="FF0000"/>
              </w:rPr>
              <w:t>Violate</w:t>
            </w:r>
          </w:p>
        </w:tc>
        <w:tc>
          <w:tcPr>
            <w:tcW w:w="1170" w:type="dxa"/>
          </w:tcPr>
          <w:p w14:paraId="45265D74" w14:textId="0EB931D1" w:rsidR="0012741E" w:rsidRPr="008F35CC" w:rsidRDefault="0012741E" w:rsidP="00C94C92">
            <w:pPr>
              <w:rPr>
                <w:rFonts w:ascii="Arial" w:hAnsi="Arial" w:cs="Arial"/>
                <w:b/>
                <w:bCs/>
              </w:rPr>
            </w:pPr>
            <w:r w:rsidRPr="008F35CC">
              <w:rPr>
                <w:rFonts w:ascii="Arial" w:hAnsi="Arial" w:cs="Arial"/>
                <w:b/>
                <w:bCs/>
              </w:rPr>
              <w:t>N</w:t>
            </w:r>
            <w:r w:rsidR="00634A90" w:rsidRPr="008F35CC">
              <w:rPr>
                <w:rFonts w:ascii="Arial" w:hAnsi="Arial" w:cs="Arial"/>
                <w:b/>
                <w:bCs/>
              </w:rPr>
              <w:t>/A</w:t>
            </w:r>
          </w:p>
        </w:tc>
      </w:tr>
      <w:tr w:rsidR="001F1C13" w:rsidRPr="00A67ED7" w14:paraId="24611379" w14:textId="77777777" w:rsidTr="0038667B">
        <w:tc>
          <w:tcPr>
            <w:tcW w:w="9238" w:type="dxa"/>
          </w:tcPr>
          <w:p w14:paraId="73199E75" w14:textId="5C42C788" w:rsidR="006B2991" w:rsidRPr="008B55A4" w:rsidRDefault="00634A90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 p</w:t>
            </w:r>
            <w:r w:rsidR="006B2991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erson’s inherent dignity and worth?</w:t>
            </w:r>
          </w:p>
        </w:tc>
        <w:tc>
          <w:tcPr>
            <w:tcW w:w="1292" w:type="dxa"/>
          </w:tcPr>
          <w:p w14:paraId="4B5889F3" w14:textId="3BF8E6F6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DAE2CEB" w14:textId="226EF52E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8E0D53B" w14:textId="278484AC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6ED04A36" w14:textId="77777777" w:rsidTr="0038667B">
        <w:tc>
          <w:tcPr>
            <w:tcW w:w="9238" w:type="dxa"/>
          </w:tcPr>
          <w:p w14:paraId="3B34D708" w14:textId="345B9236" w:rsidR="006B2991" w:rsidRPr="008B55A4" w:rsidRDefault="00B31F3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Sole autonomy </w:t>
            </w:r>
            <w:r w:rsidR="006B2991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of a person’s body, mind or soul?</w:t>
            </w:r>
            <w:r w:rsidR="006B2991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92" w:type="dxa"/>
          </w:tcPr>
          <w:p w14:paraId="08169CD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50B062F4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52A3215" w14:textId="3DFDE7BF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FD3936D" w14:textId="77777777" w:rsidTr="0038667B">
        <w:tc>
          <w:tcPr>
            <w:tcW w:w="9238" w:type="dxa"/>
          </w:tcPr>
          <w:p w14:paraId="47BBD9C0" w14:textId="3E637F79" w:rsidR="006B2991" w:rsidRPr="008B55A4" w:rsidRDefault="00B31F3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 person’s right to be alive from the moment of birth?</w:t>
            </w:r>
            <w:r w:rsidR="006B2991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92" w:type="dxa"/>
          </w:tcPr>
          <w:p w14:paraId="71CA4DD4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00EB0847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C9D7664" w14:textId="19D0F8F1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6C3D6FD4" w14:textId="77777777" w:rsidTr="0038667B">
        <w:tc>
          <w:tcPr>
            <w:tcW w:w="9238" w:type="dxa"/>
          </w:tcPr>
          <w:p w14:paraId="42CB7FCF" w14:textId="35F63AD3" w:rsidR="006B2991" w:rsidRPr="008B55A4" w:rsidRDefault="00B31F3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 person’s right to liberty?</w:t>
            </w:r>
          </w:p>
        </w:tc>
        <w:tc>
          <w:tcPr>
            <w:tcW w:w="1292" w:type="dxa"/>
          </w:tcPr>
          <w:p w14:paraId="43F8CB1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C3B2AC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3F2FF6B" w14:textId="53A92D49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7DD34CAF" w14:textId="77777777" w:rsidTr="0038667B">
        <w:tc>
          <w:tcPr>
            <w:tcW w:w="9238" w:type="dxa"/>
          </w:tcPr>
          <w:p w14:paraId="0BF80E8E" w14:textId="546B5DB1" w:rsidR="006B2991" w:rsidRPr="008B55A4" w:rsidRDefault="00B31F3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 person’s right to the pursuit of happiness?</w:t>
            </w:r>
          </w:p>
        </w:tc>
        <w:tc>
          <w:tcPr>
            <w:tcW w:w="1292" w:type="dxa"/>
          </w:tcPr>
          <w:p w14:paraId="6021A4EF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DF4FB7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6531ED9" w14:textId="24E4F0C2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4A90" w:rsidRPr="00A67ED7" w14:paraId="1F531F6F" w14:textId="77777777" w:rsidTr="0038667B">
        <w:tc>
          <w:tcPr>
            <w:tcW w:w="12955" w:type="dxa"/>
            <w:gridSpan w:val="4"/>
            <w:shd w:val="clear" w:color="auto" w:fill="7030A0"/>
          </w:tcPr>
          <w:p w14:paraId="1971017F" w14:textId="4847D85F" w:rsidR="00634A90" w:rsidRPr="008F35CC" w:rsidRDefault="00634A90" w:rsidP="00C94C92">
            <w:pPr>
              <w:rPr>
                <w:rFonts w:ascii="Arial" w:hAnsi="Arial" w:cs="Arial"/>
              </w:rPr>
            </w:pPr>
            <w:r w:rsidRPr="008F35CC">
              <w:rPr>
                <w:rFonts w:ascii="Arial" w:hAnsi="Arial" w:cs="Arial"/>
                <w:b/>
                <w:bCs/>
                <w:color w:val="FFFFFF" w:themeColor="background1"/>
              </w:rPr>
              <w:t>CIVIL RIGHTS</w:t>
            </w:r>
          </w:p>
        </w:tc>
      </w:tr>
      <w:tr w:rsidR="001F1C13" w:rsidRPr="00A67ED7" w14:paraId="2F8EE11F" w14:textId="77777777" w:rsidTr="0038667B">
        <w:tc>
          <w:tcPr>
            <w:tcW w:w="9238" w:type="dxa"/>
          </w:tcPr>
          <w:p w14:paraId="52E9A4F0" w14:textId="63C7A0F4" w:rsidR="006B2991" w:rsidRPr="008920BB" w:rsidRDefault="00634A90" w:rsidP="00C94C92">
            <w:pPr>
              <w:rPr>
                <w:rFonts w:ascii="Arial" w:hAnsi="Arial" w:cs="Arial"/>
                <w:b/>
                <w:bCs/>
              </w:rPr>
            </w:pPr>
            <w:r w:rsidRPr="008920BB">
              <w:rPr>
                <w:rFonts w:ascii="Arial" w:hAnsi="Arial" w:cs="Arial"/>
                <w:b/>
                <w:bCs/>
              </w:rPr>
              <w:t>How d</w:t>
            </w:r>
            <w:r w:rsidR="006B2991" w:rsidRPr="008920BB">
              <w:rPr>
                <w:rFonts w:ascii="Arial" w:hAnsi="Arial" w:cs="Arial"/>
                <w:b/>
                <w:bCs/>
              </w:rPr>
              <w:t xml:space="preserve">oes the </w:t>
            </w:r>
            <w:r w:rsidR="006B2991" w:rsidRPr="008920BB">
              <w:rPr>
                <w:rFonts w:ascii="Arial" w:hAnsi="Arial" w:cs="Arial"/>
                <w:b/>
                <w:bCs/>
              </w:rPr>
              <w:t>concept, technology, policy, system or law</w:t>
            </w:r>
            <w:r w:rsidRPr="008920BB">
              <w:rPr>
                <w:rFonts w:ascii="Arial" w:hAnsi="Arial" w:cs="Arial"/>
                <w:b/>
                <w:bCs/>
              </w:rPr>
              <w:t xml:space="preserve"> impact </w:t>
            </w:r>
            <w:r w:rsidR="006B2991" w:rsidRPr="008920BB">
              <w:rPr>
                <w:rFonts w:ascii="Arial" w:hAnsi="Arial" w:cs="Arial"/>
                <w:b/>
                <w:bCs/>
              </w:rPr>
              <w:t xml:space="preserve">a person’s ability to secure and access: </w:t>
            </w:r>
          </w:p>
        </w:tc>
        <w:tc>
          <w:tcPr>
            <w:tcW w:w="1292" w:type="dxa"/>
          </w:tcPr>
          <w:p w14:paraId="72606197" w14:textId="2E03295F" w:rsidR="006B2991" w:rsidRPr="008F35CC" w:rsidRDefault="00634A90" w:rsidP="00C94C92">
            <w:pPr>
              <w:rPr>
                <w:rFonts w:ascii="Arial" w:hAnsi="Arial" w:cs="Arial"/>
                <w:b/>
                <w:bCs/>
              </w:rPr>
            </w:pPr>
            <w:r w:rsidRPr="00E82A86">
              <w:rPr>
                <w:rFonts w:ascii="Arial" w:hAnsi="Arial" w:cs="Arial"/>
                <w:b/>
                <w:bCs/>
                <w:color w:val="92D050"/>
              </w:rPr>
              <w:t>Safeguard</w:t>
            </w:r>
          </w:p>
        </w:tc>
        <w:tc>
          <w:tcPr>
            <w:tcW w:w="1255" w:type="dxa"/>
          </w:tcPr>
          <w:p w14:paraId="4C58D881" w14:textId="7D5DBFC4" w:rsidR="006B2991" w:rsidRPr="008F35CC" w:rsidRDefault="00634A90" w:rsidP="00C94C92">
            <w:pPr>
              <w:rPr>
                <w:rFonts w:ascii="Arial" w:hAnsi="Arial" w:cs="Arial"/>
                <w:b/>
                <w:bCs/>
              </w:rPr>
            </w:pPr>
            <w:r w:rsidRPr="00E82A86">
              <w:rPr>
                <w:rFonts w:ascii="Arial" w:hAnsi="Arial" w:cs="Arial"/>
                <w:b/>
                <w:bCs/>
                <w:color w:val="FF0000"/>
              </w:rPr>
              <w:t>Violate</w:t>
            </w:r>
          </w:p>
        </w:tc>
        <w:tc>
          <w:tcPr>
            <w:tcW w:w="1170" w:type="dxa"/>
          </w:tcPr>
          <w:p w14:paraId="68696D31" w14:textId="18A28634" w:rsidR="006B2991" w:rsidRPr="008F35CC" w:rsidRDefault="00634A90" w:rsidP="00C94C92">
            <w:pPr>
              <w:rPr>
                <w:rFonts w:ascii="Arial" w:hAnsi="Arial" w:cs="Arial"/>
                <w:b/>
                <w:bCs/>
              </w:rPr>
            </w:pPr>
            <w:r w:rsidRPr="008F35C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F1C13" w:rsidRPr="00A67ED7" w14:paraId="64E14DA2" w14:textId="77777777" w:rsidTr="0038667B">
        <w:tc>
          <w:tcPr>
            <w:tcW w:w="9238" w:type="dxa"/>
          </w:tcPr>
          <w:p w14:paraId="175F2074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 xml:space="preserve">Employment based solely on their qualifications? </w:t>
            </w:r>
          </w:p>
        </w:tc>
        <w:tc>
          <w:tcPr>
            <w:tcW w:w="1292" w:type="dxa"/>
          </w:tcPr>
          <w:p w14:paraId="13E24633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D509FC9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76CD2D7" w14:textId="0776A2CF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8EF409A" w14:textId="77777777" w:rsidTr="0038667B">
        <w:tc>
          <w:tcPr>
            <w:tcW w:w="9238" w:type="dxa"/>
          </w:tcPr>
          <w:p w14:paraId="326C1D4A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Housing based solely on a person’s ability to pay?</w:t>
            </w:r>
          </w:p>
        </w:tc>
        <w:tc>
          <w:tcPr>
            <w:tcW w:w="1292" w:type="dxa"/>
          </w:tcPr>
          <w:p w14:paraId="5E7B3C22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5896D2A5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8AC66C3" w14:textId="490ED1E3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570EAF44" w14:textId="77777777" w:rsidTr="0038667B">
        <w:tc>
          <w:tcPr>
            <w:tcW w:w="9238" w:type="dxa"/>
          </w:tcPr>
          <w:p w14:paraId="5D8E0DDD" w14:textId="30516EE7" w:rsidR="006B2991" w:rsidRPr="008B55A4" w:rsidRDefault="00B31F38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 xml:space="preserve">Full and complete access to and participation in </w:t>
            </w:r>
            <w:r w:rsidR="006B2991" w:rsidRPr="008B55A4">
              <w:rPr>
                <w:rFonts w:ascii="Arial" w:hAnsi="Arial" w:cs="Arial"/>
                <w:sz w:val="21"/>
                <w:szCs w:val="21"/>
              </w:rPr>
              <w:t>Public Accommodations?</w:t>
            </w:r>
          </w:p>
        </w:tc>
        <w:tc>
          <w:tcPr>
            <w:tcW w:w="1292" w:type="dxa"/>
          </w:tcPr>
          <w:p w14:paraId="09A16352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24794C67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DB6C0C9" w14:textId="2D1BF456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4A90" w:rsidRPr="00A67ED7" w14:paraId="23CD2B9B" w14:textId="77777777" w:rsidTr="0038667B">
        <w:tc>
          <w:tcPr>
            <w:tcW w:w="12955" w:type="dxa"/>
            <w:gridSpan w:val="4"/>
            <w:shd w:val="clear" w:color="auto" w:fill="7030A0"/>
          </w:tcPr>
          <w:p w14:paraId="6966B225" w14:textId="34C219D0" w:rsidR="00634A90" w:rsidRPr="008F35CC" w:rsidRDefault="00634A90" w:rsidP="00CD7E2F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F35CC">
              <w:rPr>
                <w:rFonts w:ascii="Arial" w:hAnsi="Arial" w:cs="Arial"/>
                <w:b/>
                <w:bCs/>
                <w:color w:val="FFFFFF" w:themeColor="background1"/>
              </w:rPr>
              <w:t>U.S. CONSTITUTIONAL RIGHTS</w:t>
            </w:r>
            <w:r w:rsidR="00CD7E2F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A0671E" w:rsidRPr="00A67ED7" w14:paraId="78CE0F13" w14:textId="77777777" w:rsidTr="0038667B">
        <w:tc>
          <w:tcPr>
            <w:tcW w:w="9238" w:type="dxa"/>
            <w:shd w:val="clear" w:color="auto" w:fill="FFFFFF" w:themeFill="background1"/>
          </w:tcPr>
          <w:p w14:paraId="4F52328A" w14:textId="67AC8953" w:rsidR="009D30B8" w:rsidRPr="008920BB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8920BB">
              <w:rPr>
                <w:rFonts w:ascii="Arial" w:hAnsi="Arial" w:cs="Arial"/>
                <w:b/>
                <w:bCs/>
              </w:rPr>
              <w:t>How d</w:t>
            </w:r>
            <w:r w:rsidRPr="008920BB">
              <w:rPr>
                <w:rFonts w:ascii="Arial" w:hAnsi="Arial" w:cs="Arial"/>
                <w:b/>
                <w:bCs/>
              </w:rPr>
              <w:t xml:space="preserve">oes the </w:t>
            </w:r>
            <w:r w:rsidRPr="008920BB">
              <w:rPr>
                <w:rFonts w:ascii="Arial" w:hAnsi="Arial" w:cs="Arial"/>
                <w:b/>
                <w:bCs/>
              </w:rPr>
              <w:t xml:space="preserve">concept, </w:t>
            </w:r>
            <w:r w:rsidRPr="008920BB">
              <w:rPr>
                <w:rFonts w:ascii="Arial" w:hAnsi="Arial" w:cs="Arial"/>
                <w:b/>
                <w:bCs/>
              </w:rPr>
              <w:t xml:space="preserve">policy, system or law </w:t>
            </w:r>
            <w:r w:rsidRPr="008920BB">
              <w:rPr>
                <w:rFonts w:ascii="Arial" w:hAnsi="Arial" w:cs="Arial"/>
                <w:b/>
                <w:bCs/>
              </w:rPr>
              <w:t xml:space="preserve">impact </w:t>
            </w:r>
            <w:r w:rsidRPr="008920BB">
              <w:rPr>
                <w:rFonts w:ascii="Arial" w:hAnsi="Arial" w:cs="Arial"/>
                <w:b/>
                <w:bCs/>
              </w:rPr>
              <w:t>a person’s right to</w:t>
            </w:r>
            <w:r w:rsidRPr="008920B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92" w:type="dxa"/>
            <w:shd w:val="clear" w:color="auto" w:fill="FFFFFF" w:themeFill="background1"/>
          </w:tcPr>
          <w:p w14:paraId="1F69AC48" w14:textId="54974FCC" w:rsidR="009D30B8" w:rsidRPr="008F35CC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E82A86">
              <w:rPr>
                <w:rFonts w:ascii="Arial" w:hAnsi="Arial" w:cs="Arial"/>
                <w:b/>
                <w:bCs/>
                <w:color w:val="92D050"/>
              </w:rPr>
              <w:t>Safeguard</w:t>
            </w:r>
          </w:p>
        </w:tc>
        <w:tc>
          <w:tcPr>
            <w:tcW w:w="1255" w:type="dxa"/>
            <w:shd w:val="clear" w:color="auto" w:fill="FFFFFF" w:themeFill="background1"/>
          </w:tcPr>
          <w:p w14:paraId="3402F8F5" w14:textId="37FB8E3F" w:rsidR="009D30B8" w:rsidRPr="008F35CC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E82A86">
              <w:rPr>
                <w:rFonts w:ascii="Arial" w:hAnsi="Arial" w:cs="Arial"/>
                <w:b/>
                <w:bCs/>
                <w:color w:val="FF0000"/>
              </w:rPr>
              <w:t>Violate</w:t>
            </w:r>
          </w:p>
        </w:tc>
        <w:tc>
          <w:tcPr>
            <w:tcW w:w="1170" w:type="dxa"/>
            <w:shd w:val="clear" w:color="auto" w:fill="FFFFFF" w:themeFill="background1"/>
          </w:tcPr>
          <w:p w14:paraId="110E9DF2" w14:textId="17991F7A" w:rsidR="009D30B8" w:rsidRPr="008F35CC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8F35C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F1C13" w:rsidRPr="00A67ED7" w14:paraId="2B60850A" w14:textId="77777777" w:rsidTr="0038667B">
        <w:tc>
          <w:tcPr>
            <w:tcW w:w="9238" w:type="dxa"/>
          </w:tcPr>
          <w:p w14:paraId="142534A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 xml:space="preserve">Freedom of and from religion? </w:t>
            </w:r>
          </w:p>
        </w:tc>
        <w:tc>
          <w:tcPr>
            <w:tcW w:w="1292" w:type="dxa"/>
          </w:tcPr>
          <w:p w14:paraId="5F886532" w14:textId="4BDD1881" w:rsidR="006B2991" w:rsidRPr="008B55A4" w:rsidRDefault="006B2991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55" w:type="dxa"/>
          </w:tcPr>
          <w:p w14:paraId="541868AA" w14:textId="7C01ED11" w:rsidR="006B2991" w:rsidRPr="008B55A4" w:rsidRDefault="006B2991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</w:tcPr>
          <w:p w14:paraId="7261C21B" w14:textId="6D28DE4B" w:rsidR="006B2991" w:rsidRPr="008B55A4" w:rsidRDefault="006B2991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F1C13" w:rsidRPr="00A67ED7" w14:paraId="61E7F2CD" w14:textId="77777777" w:rsidTr="0038667B">
        <w:tc>
          <w:tcPr>
            <w:tcW w:w="9238" w:type="dxa"/>
          </w:tcPr>
          <w:p w14:paraId="30DC949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 xml:space="preserve">Free speech? </w:t>
            </w:r>
          </w:p>
        </w:tc>
        <w:tc>
          <w:tcPr>
            <w:tcW w:w="1292" w:type="dxa"/>
          </w:tcPr>
          <w:p w14:paraId="08BE5F4B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4F6FCA6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93D5B65" w14:textId="4774305A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29705258" w14:textId="77777777" w:rsidTr="0038667B">
        <w:tc>
          <w:tcPr>
            <w:tcW w:w="9238" w:type="dxa"/>
          </w:tcPr>
          <w:p w14:paraId="1A5A9CC2" w14:textId="270AB603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Protest</w:t>
            </w:r>
            <w:r w:rsidR="009D30B8" w:rsidRPr="008B55A4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3A2AD7" w:rsidRPr="008B55A4">
              <w:rPr>
                <w:rFonts w:ascii="Arial" w:hAnsi="Arial" w:cs="Arial"/>
                <w:sz w:val="21"/>
                <w:szCs w:val="21"/>
              </w:rPr>
              <w:t>seek redress</w:t>
            </w:r>
            <w:r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4CB43F4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DAF15C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13C82BD" w14:textId="0EB5C0B8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79C2F58E" w14:textId="77777777" w:rsidTr="0038667B">
        <w:tc>
          <w:tcPr>
            <w:tcW w:w="9238" w:type="dxa"/>
          </w:tcPr>
          <w:p w14:paraId="5513D0F6" w14:textId="55D6B1DE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Own guns</w:t>
            </w:r>
            <w:r w:rsidR="003A2AD7" w:rsidRPr="008B55A4"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8B55A4">
              <w:rPr>
                <w:rFonts w:ascii="Arial" w:hAnsi="Arial" w:cs="Arial"/>
                <w:sz w:val="21"/>
                <w:szCs w:val="21"/>
              </w:rPr>
              <w:t xml:space="preserve"> be free from gun violence and intimidation? </w:t>
            </w:r>
          </w:p>
        </w:tc>
        <w:tc>
          <w:tcPr>
            <w:tcW w:w="1292" w:type="dxa"/>
          </w:tcPr>
          <w:p w14:paraId="1CC2236A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9C242BC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44442C8" w14:textId="70E26ED1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65106AF5" w14:textId="77777777" w:rsidTr="0038667B">
        <w:tc>
          <w:tcPr>
            <w:tcW w:w="9238" w:type="dxa"/>
          </w:tcPr>
          <w:p w14:paraId="47532F03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Privacy?</w:t>
            </w:r>
          </w:p>
        </w:tc>
        <w:tc>
          <w:tcPr>
            <w:tcW w:w="1292" w:type="dxa"/>
          </w:tcPr>
          <w:p w14:paraId="3A5895CD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073A38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D3F6B9E" w14:textId="6C86F50B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F6D9F92" w14:textId="77777777" w:rsidTr="0038667B">
        <w:tc>
          <w:tcPr>
            <w:tcW w:w="9238" w:type="dxa"/>
          </w:tcPr>
          <w:p w14:paraId="41E41BAF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Due process as a person who has been accused of a crime?</w:t>
            </w:r>
          </w:p>
        </w:tc>
        <w:tc>
          <w:tcPr>
            <w:tcW w:w="1292" w:type="dxa"/>
          </w:tcPr>
          <w:p w14:paraId="53630782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45ABF604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706EAE1" w14:textId="3F5547B0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614ADE02" w14:textId="77777777" w:rsidTr="0038667B">
        <w:tc>
          <w:tcPr>
            <w:tcW w:w="9238" w:type="dxa"/>
          </w:tcPr>
          <w:p w14:paraId="7B8F51B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Equality and fairness under the law?</w:t>
            </w:r>
          </w:p>
        </w:tc>
        <w:tc>
          <w:tcPr>
            <w:tcW w:w="1292" w:type="dxa"/>
          </w:tcPr>
          <w:p w14:paraId="1154B27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20B4BBA9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43FDE95" w14:textId="7109D170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41971A9D" w14:textId="77777777" w:rsidTr="0038667B">
        <w:tc>
          <w:tcPr>
            <w:tcW w:w="9238" w:type="dxa"/>
          </w:tcPr>
          <w:p w14:paraId="1033D170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Vote?</w:t>
            </w:r>
          </w:p>
        </w:tc>
        <w:tc>
          <w:tcPr>
            <w:tcW w:w="1292" w:type="dxa"/>
          </w:tcPr>
          <w:p w14:paraId="772C75C6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424A8A7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EF67FF1" w14:textId="5090138B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250FD02A" w14:textId="77777777" w:rsidTr="0038667B">
        <w:tc>
          <w:tcPr>
            <w:tcW w:w="9238" w:type="dxa"/>
          </w:tcPr>
          <w:p w14:paraId="5CE4DF9C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Reproductive rights?</w:t>
            </w:r>
          </w:p>
        </w:tc>
        <w:tc>
          <w:tcPr>
            <w:tcW w:w="1292" w:type="dxa"/>
          </w:tcPr>
          <w:p w14:paraId="7BD3E095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5EC514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3635710" w14:textId="40AF08AB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30381C7A" w14:textId="77777777" w:rsidTr="0038667B">
        <w:tc>
          <w:tcPr>
            <w:tcW w:w="9238" w:type="dxa"/>
          </w:tcPr>
          <w:p w14:paraId="6AB19C7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Marriage?</w:t>
            </w:r>
          </w:p>
        </w:tc>
        <w:tc>
          <w:tcPr>
            <w:tcW w:w="1292" w:type="dxa"/>
          </w:tcPr>
          <w:p w14:paraId="793388D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5F3D767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ACB9C4D" w14:textId="25F5E8E1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970FD15" w14:textId="77777777" w:rsidTr="0038667B">
        <w:tc>
          <w:tcPr>
            <w:tcW w:w="9238" w:type="dxa"/>
          </w:tcPr>
          <w:p w14:paraId="73A93A60" w14:textId="7B436C25" w:rsidR="009D30B8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Be free from all regulations and criminal sanctions when a person’s actions do not cause harm to or interfere w</w:t>
            </w:r>
            <w:r w:rsidR="003A2AD7" w:rsidRPr="008B55A4">
              <w:rPr>
                <w:rFonts w:ascii="Arial" w:hAnsi="Arial" w:cs="Arial"/>
                <w:sz w:val="21"/>
                <w:szCs w:val="21"/>
              </w:rPr>
              <w:t>ith</w:t>
            </w:r>
            <w:r w:rsidRPr="008B55A4">
              <w:rPr>
                <w:rFonts w:ascii="Arial" w:hAnsi="Arial" w:cs="Arial"/>
                <w:sz w:val="21"/>
                <w:szCs w:val="21"/>
              </w:rPr>
              <w:t xml:space="preserve"> the rights of others?</w:t>
            </w:r>
          </w:p>
        </w:tc>
        <w:tc>
          <w:tcPr>
            <w:tcW w:w="1292" w:type="dxa"/>
          </w:tcPr>
          <w:p w14:paraId="03E9B06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255EA740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E316EB5" w14:textId="569B7830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2AD7" w:rsidRPr="00A67ED7" w14:paraId="41AD425F" w14:textId="77777777" w:rsidTr="0038667B">
        <w:trPr>
          <w:trHeight w:val="779"/>
        </w:trPr>
        <w:tc>
          <w:tcPr>
            <w:tcW w:w="12955" w:type="dxa"/>
            <w:gridSpan w:val="4"/>
            <w:shd w:val="clear" w:color="auto" w:fill="000000" w:themeFill="text1"/>
          </w:tcPr>
          <w:p w14:paraId="5B96FC80" w14:textId="77777777" w:rsidR="003A2AD7" w:rsidRDefault="003A2AD7" w:rsidP="00C94C92">
            <w:pPr>
              <w:rPr>
                <w:rFonts w:ascii="Arial" w:hAnsi="Arial" w:cs="Arial"/>
              </w:rPr>
            </w:pPr>
          </w:p>
          <w:p w14:paraId="1E4DAAB8" w14:textId="77777777" w:rsidR="00B304DD" w:rsidRDefault="00B304DD" w:rsidP="00C94C92">
            <w:pPr>
              <w:rPr>
                <w:rFonts w:ascii="Arial" w:hAnsi="Arial" w:cs="Arial"/>
              </w:rPr>
            </w:pPr>
          </w:p>
          <w:p w14:paraId="6A13E989" w14:textId="6981DD53" w:rsidR="00B304DD" w:rsidRDefault="00B304DD" w:rsidP="00C94C92">
            <w:pPr>
              <w:rPr>
                <w:rFonts w:ascii="Arial" w:hAnsi="Arial" w:cs="Arial"/>
              </w:rPr>
            </w:pPr>
          </w:p>
          <w:p w14:paraId="3614BA2E" w14:textId="77777777" w:rsidR="008B55A4" w:rsidRDefault="008B55A4" w:rsidP="00C94C92">
            <w:pPr>
              <w:rPr>
                <w:rFonts w:ascii="Arial" w:hAnsi="Arial" w:cs="Arial"/>
              </w:rPr>
            </w:pPr>
          </w:p>
          <w:p w14:paraId="330E2550" w14:textId="77777777" w:rsidR="008F35CC" w:rsidRDefault="008F35CC" w:rsidP="00C94C92">
            <w:pPr>
              <w:rPr>
                <w:rFonts w:ascii="Arial" w:hAnsi="Arial" w:cs="Arial"/>
              </w:rPr>
            </w:pPr>
          </w:p>
          <w:p w14:paraId="6AD327DD" w14:textId="249B04CD" w:rsidR="00B304DD" w:rsidRPr="003A2AD7" w:rsidRDefault="00B304DD" w:rsidP="00C94C92">
            <w:pPr>
              <w:rPr>
                <w:rFonts w:ascii="Arial" w:hAnsi="Arial" w:cs="Arial"/>
              </w:rPr>
            </w:pPr>
          </w:p>
        </w:tc>
      </w:tr>
      <w:tr w:rsidR="005841D7" w:rsidRPr="00A67ED7" w14:paraId="2C810E11" w14:textId="77777777" w:rsidTr="0038667B">
        <w:tc>
          <w:tcPr>
            <w:tcW w:w="12955" w:type="dxa"/>
            <w:gridSpan w:val="4"/>
            <w:shd w:val="clear" w:color="auto" w:fill="7030A0"/>
          </w:tcPr>
          <w:p w14:paraId="644E5789" w14:textId="40B0031D" w:rsidR="005841D7" w:rsidRPr="008F35CC" w:rsidRDefault="005841D7" w:rsidP="00C94C92">
            <w:pPr>
              <w:rPr>
                <w:rFonts w:ascii="Arial" w:hAnsi="Arial" w:cs="Arial"/>
              </w:rPr>
            </w:pPr>
            <w:r w:rsidRPr="008F35CC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BASIC HUMAN NEEDS</w:t>
            </w:r>
          </w:p>
        </w:tc>
      </w:tr>
      <w:tr w:rsidR="001F1C13" w:rsidRPr="00A67ED7" w14:paraId="7F150A0A" w14:textId="77777777" w:rsidTr="0038667B">
        <w:tc>
          <w:tcPr>
            <w:tcW w:w="9238" w:type="dxa"/>
          </w:tcPr>
          <w:p w14:paraId="6E058035" w14:textId="7D63F72D" w:rsidR="006B2991" w:rsidRPr="008F35CC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8F35CC">
              <w:rPr>
                <w:rFonts w:ascii="Arial" w:hAnsi="Arial" w:cs="Arial"/>
                <w:b/>
                <w:bCs/>
              </w:rPr>
              <w:t>How does</w:t>
            </w:r>
            <w:r w:rsidR="006B2991" w:rsidRPr="008F35CC">
              <w:rPr>
                <w:rFonts w:ascii="Arial" w:hAnsi="Arial" w:cs="Arial"/>
                <w:b/>
                <w:bCs/>
              </w:rPr>
              <w:t xml:space="preserve"> the concept, technology, system, policy or law </w:t>
            </w:r>
            <w:r w:rsidRPr="008F35CC">
              <w:rPr>
                <w:rFonts w:ascii="Arial" w:hAnsi="Arial" w:cs="Arial"/>
                <w:b/>
                <w:bCs/>
              </w:rPr>
              <w:t>impact</w:t>
            </w:r>
            <w:r w:rsidR="006B2991" w:rsidRPr="008F35CC">
              <w:rPr>
                <w:rFonts w:ascii="Arial" w:hAnsi="Arial" w:cs="Arial"/>
                <w:b/>
                <w:bCs/>
              </w:rPr>
              <w:t xml:space="preserve"> access to:</w:t>
            </w:r>
          </w:p>
        </w:tc>
        <w:tc>
          <w:tcPr>
            <w:tcW w:w="1292" w:type="dxa"/>
          </w:tcPr>
          <w:p w14:paraId="616A737F" w14:textId="01A32588" w:rsidR="006B2991" w:rsidRPr="008F35CC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E82A86">
              <w:rPr>
                <w:rFonts w:ascii="Arial" w:hAnsi="Arial" w:cs="Arial"/>
                <w:b/>
                <w:bCs/>
                <w:color w:val="92D050"/>
              </w:rPr>
              <w:t>Safeguard</w:t>
            </w:r>
          </w:p>
        </w:tc>
        <w:tc>
          <w:tcPr>
            <w:tcW w:w="1255" w:type="dxa"/>
          </w:tcPr>
          <w:p w14:paraId="49F5C338" w14:textId="5DE06D3F" w:rsidR="006B2991" w:rsidRPr="008F35CC" w:rsidRDefault="00536798" w:rsidP="00C94C92">
            <w:pPr>
              <w:rPr>
                <w:rFonts w:ascii="Arial" w:hAnsi="Arial" w:cs="Arial"/>
                <w:b/>
                <w:bCs/>
              </w:rPr>
            </w:pPr>
            <w:r w:rsidRPr="00E82A86">
              <w:rPr>
                <w:rFonts w:ascii="Arial" w:hAnsi="Arial" w:cs="Arial"/>
                <w:b/>
                <w:bCs/>
                <w:color w:val="FF0000"/>
              </w:rPr>
              <w:t>Restrict</w:t>
            </w:r>
          </w:p>
        </w:tc>
        <w:tc>
          <w:tcPr>
            <w:tcW w:w="1170" w:type="dxa"/>
          </w:tcPr>
          <w:p w14:paraId="64146FE1" w14:textId="001843F3" w:rsidR="006B2991" w:rsidRPr="008F35CC" w:rsidRDefault="009D30B8" w:rsidP="00C94C92">
            <w:pPr>
              <w:rPr>
                <w:rFonts w:ascii="Arial" w:hAnsi="Arial" w:cs="Arial"/>
                <w:b/>
                <w:bCs/>
              </w:rPr>
            </w:pPr>
            <w:r w:rsidRPr="008F35C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D24032" w:rsidRPr="00A67ED7" w14:paraId="37EE797C" w14:textId="77777777" w:rsidTr="0038667B">
        <w:tc>
          <w:tcPr>
            <w:tcW w:w="12955" w:type="dxa"/>
            <w:gridSpan w:val="4"/>
            <w:shd w:val="clear" w:color="auto" w:fill="00B0F0"/>
          </w:tcPr>
          <w:p w14:paraId="2485B145" w14:textId="7BA6FB09" w:rsidR="00D24032" w:rsidRPr="008F35CC" w:rsidRDefault="00D24032" w:rsidP="00C94C92">
            <w:pPr>
              <w:rPr>
                <w:rFonts w:ascii="Arial" w:hAnsi="Arial" w:cs="Arial"/>
              </w:rPr>
            </w:pPr>
            <w:r w:rsidRPr="008F35CC">
              <w:rPr>
                <w:rFonts w:ascii="Arial" w:hAnsi="Arial" w:cs="Arial"/>
                <w:b/>
                <w:bCs/>
                <w:color w:val="FFFFFF" w:themeColor="background1"/>
              </w:rPr>
              <w:t>Survival Needs</w:t>
            </w:r>
            <w:r w:rsidR="0038667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Such As:</w:t>
            </w:r>
          </w:p>
        </w:tc>
      </w:tr>
      <w:tr w:rsidR="001F1C13" w:rsidRPr="00A67ED7" w14:paraId="1544C936" w14:textId="77777777" w:rsidTr="0038667B">
        <w:tc>
          <w:tcPr>
            <w:tcW w:w="9238" w:type="dxa"/>
          </w:tcPr>
          <w:p w14:paraId="5E776D30" w14:textId="7E355ABB" w:rsidR="006B2991" w:rsidRPr="008B55A4" w:rsidRDefault="0053679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 sense of hope and opportunity? </w:t>
            </w:r>
          </w:p>
        </w:tc>
        <w:tc>
          <w:tcPr>
            <w:tcW w:w="1292" w:type="dxa"/>
          </w:tcPr>
          <w:p w14:paraId="1337DE85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9E9725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6A4A46E" w14:textId="744F1BC6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4C78AC66" w14:textId="77777777" w:rsidTr="0038667B">
        <w:tc>
          <w:tcPr>
            <w:tcW w:w="9238" w:type="dxa"/>
          </w:tcPr>
          <w:p w14:paraId="0AE7C768" w14:textId="6688BE74" w:rsidR="006B2991" w:rsidRPr="008B55A4" w:rsidRDefault="00536798" w:rsidP="005367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36798">
              <w:rPr>
                <w:rFonts w:ascii="Arial" w:hAnsi="Arial" w:cs="Arial"/>
                <w:color w:val="000000" w:themeColor="text1"/>
                <w:sz w:val="21"/>
                <w:szCs w:val="21"/>
              </w:rPr>
              <w:t>Clean, breathable air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460264AB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043AF1B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8D98964" w14:textId="2BD5484E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5B0953F7" w14:textId="77777777" w:rsidTr="0038667B">
        <w:tc>
          <w:tcPr>
            <w:tcW w:w="9238" w:type="dxa"/>
          </w:tcPr>
          <w:p w14:paraId="4C7AB49F" w14:textId="77777777" w:rsidR="006B2991" w:rsidRPr="008B55A4" w:rsidRDefault="006B2991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Clean, drinkable water?</w:t>
            </w:r>
          </w:p>
        </w:tc>
        <w:tc>
          <w:tcPr>
            <w:tcW w:w="1292" w:type="dxa"/>
          </w:tcPr>
          <w:p w14:paraId="051B5073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5CD2B5B0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A70235D" w14:textId="2FA15F53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600F05E0" w14:textId="77777777" w:rsidTr="0038667B">
        <w:tc>
          <w:tcPr>
            <w:tcW w:w="9238" w:type="dxa"/>
          </w:tcPr>
          <w:p w14:paraId="0FE718E1" w14:textId="6EF9D229" w:rsidR="006B2991" w:rsidRPr="008B55A4" w:rsidRDefault="0053679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367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Stable, secure housing </w:t>
            </w:r>
            <w:r w:rsidR="00D729EF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including utilities and running water</w:t>
            </w:r>
            <w:r w:rsidR="00FE6B51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 cooking, cleaning and personal hygiene; Safe</w:t>
            </w:r>
            <w:r w:rsidR="006F1524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="00FE6B51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secure and hygienic facilities to eliminate waste, including appropriate supplies such as toilet paper, soap, tampons, etc.</w:t>
            </w:r>
            <w:r w:rsidR="006F1524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42C7143A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48A6624F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FB223AA" w14:textId="1A91062B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F133BD1" w14:textId="77777777" w:rsidTr="0038667B">
        <w:tc>
          <w:tcPr>
            <w:tcW w:w="9238" w:type="dxa"/>
          </w:tcPr>
          <w:p w14:paraId="3B614967" w14:textId="77777777" w:rsidR="006B2991" w:rsidRPr="008B55A4" w:rsidRDefault="006B2991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Healthy food and nutrition?</w:t>
            </w:r>
          </w:p>
        </w:tc>
        <w:tc>
          <w:tcPr>
            <w:tcW w:w="1292" w:type="dxa"/>
          </w:tcPr>
          <w:p w14:paraId="76444CD3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A42384F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E49C4E5" w14:textId="32163D80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69491787" w14:textId="77777777" w:rsidTr="0038667B">
        <w:tc>
          <w:tcPr>
            <w:tcW w:w="9238" w:type="dxa"/>
          </w:tcPr>
          <w:p w14:paraId="6FEA845C" w14:textId="2B03A17E" w:rsidR="006B2991" w:rsidRPr="008B55A4" w:rsidRDefault="00D729EF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S</w:t>
            </w:r>
            <w:r w:rsidR="00536798" w:rsidRPr="00536798">
              <w:rPr>
                <w:rFonts w:ascii="Arial" w:hAnsi="Arial" w:cs="Arial"/>
                <w:color w:val="000000" w:themeColor="text1"/>
                <w:sz w:val="21"/>
                <w:szCs w:val="21"/>
              </w:rPr>
              <w:t>leep in a stable, safe, comfortable condition that allows for physical rejuvenation and mental and emotional processing</w:t>
            </w:r>
            <w:r w:rsidR="00536798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15A11496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4B7FD03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2E4A98C" w14:textId="7976FC3F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2C4957A3" w14:textId="77777777" w:rsidTr="0038667B">
        <w:tc>
          <w:tcPr>
            <w:tcW w:w="9238" w:type="dxa"/>
          </w:tcPr>
          <w:p w14:paraId="341894AC" w14:textId="6EF4ADDD" w:rsidR="006B2991" w:rsidRPr="008B55A4" w:rsidRDefault="00536798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36798">
              <w:rPr>
                <w:rFonts w:ascii="Arial" w:hAnsi="Arial" w:cs="Arial"/>
                <w:color w:val="000000" w:themeColor="text1"/>
                <w:sz w:val="21"/>
                <w:szCs w:val="21"/>
              </w:rPr>
              <w:t>Stimulating physical, mental and emotional activity</w:t>
            </w:r>
            <w:r w:rsidR="00D729EF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057C0AE5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90C94C9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E0C6347" w14:textId="01724D50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53E3D44B" w14:textId="77777777" w:rsidTr="0038667B">
        <w:tc>
          <w:tcPr>
            <w:tcW w:w="9238" w:type="dxa"/>
          </w:tcPr>
          <w:p w14:paraId="14B3CE93" w14:textId="3B952AAB" w:rsidR="006B2991" w:rsidRPr="008B55A4" w:rsidRDefault="006B2991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Medical and mental health treatment</w:t>
            </w:r>
            <w:r w:rsidR="00D729EF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and prevention services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? </w:t>
            </w:r>
          </w:p>
        </w:tc>
        <w:tc>
          <w:tcPr>
            <w:tcW w:w="1292" w:type="dxa"/>
          </w:tcPr>
          <w:p w14:paraId="4E98944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7B60404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108A662" w14:textId="12B4A8A2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4032" w:rsidRPr="00A67ED7" w14:paraId="5D434E85" w14:textId="77777777" w:rsidTr="0038667B">
        <w:tc>
          <w:tcPr>
            <w:tcW w:w="12955" w:type="dxa"/>
            <w:gridSpan w:val="4"/>
            <w:shd w:val="clear" w:color="auto" w:fill="00B0F0"/>
          </w:tcPr>
          <w:p w14:paraId="5624CFC3" w14:textId="2D852FA7" w:rsidR="00D24032" w:rsidRPr="008F35CC" w:rsidRDefault="00D24032" w:rsidP="00C94C92">
            <w:pPr>
              <w:rPr>
                <w:rFonts w:ascii="Arial" w:hAnsi="Arial" w:cs="Arial"/>
              </w:rPr>
            </w:pPr>
            <w:r w:rsidRPr="008F35CC">
              <w:rPr>
                <w:rFonts w:ascii="Arial" w:hAnsi="Arial" w:cs="Arial"/>
                <w:b/>
                <w:bCs/>
                <w:color w:val="FFFFFF" w:themeColor="background1"/>
              </w:rPr>
              <w:t>Sense of Self, Environmental and Relational Needs</w:t>
            </w:r>
            <w:r w:rsidR="008B55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Such As:</w:t>
            </w:r>
          </w:p>
        </w:tc>
      </w:tr>
      <w:tr w:rsidR="001F1C13" w:rsidRPr="00A67ED7" w14:paraId="4D8E904A" w14:textId="77777777" w:rsidTr="0038667B">
        <w:tc>
          <w:tcPr>
            <w:tcW w:w="9238" w:type="dxa"/>
          </w:tcPr>
          <w:p w14:paraId="66542127" w14:textId="6E971171" w:rsidR="006B2991" w:rsidRPr="008B55A4" w:rsidRDefault="00231A23" w:rsidP="00D729E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 sense of physical, emotional, spiritual, mental and financial safety and security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3E810DFD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0550B369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488C230" w14:textId="5CC4CF4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45F0" w:rsidRPr="00A67ED7" w14:paraId="3A391AF9" w14:textId="77777777" w:rsidTr="0038667B">
        <w:tc>
          <w:tcPr>
            <w:tcW w:w="9238" w:type="dxa"/>
          </w:tcPr>
          <w:p w14:paraId="6123893D" w14:textId="5DB75D7E" w:rsidR="00D729EF" w:rsidRPr="008B55A4" w:rsidRDefault="00D729EF" w:rsidP="00231A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 sense of justice and fairness in the rules and systems?</w:t>
            </w:r>
          </w:p>
        </w:tc>
        <w:tc>
          <w:tcPr>
            <w:tcW w:w="1292" w:type="dxa"/>
          </w:tcPr>
          <w:p w14:paraId="2B54E0AC" w14:textId="77777777" w:rsidR="00D729EF" w:rsidRPr="008B55A4" w:rsidRDefault="00D729EF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23BF575" w14:textId="77777777" w:rsidR="00D729EF" w:rsidRPr="008B55A4" w:rsidRDefault="00D729EF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1447495" w14:textId="77777777" w:rsidR="00D729EF" w:rsidRPr="008B55A4" w:rsidRDefault="00D729EF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45F0" w:rsidRPr="00A67ED7" w14:paraId="0B5D6833" w14:textId="77777777" w:rsidTr="0038667B">
        <w:tc>
          <w:tcPr>
            <w:tcW w:w="9238" w:type="dxa"/>
          </w:tcPr>
          <w:p w14:paraId="5FB30610" w14:textId="492D3B3A" w:rsidR="00D729EF" w:rsidRPr="008B55A4" w:rsidRDefault="00D729EF" w:rsidP="00231A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bility to develop and assert </w:t>
            </w:r>
            <w:r w:rsidR="001E6D82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one’s 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own boundaries and respect the boundaries of others?</w:t>
            </w:r>
          </w:p>
        </w:tc>
        <w:tc>
          <w:tcPr>
            <w:tcW w:w="1292" w:type="dxa"/>
          </w:tcPr>
          <w:p w14:paraId="71FC7F7B" w14:textId="77777777" w:rsidR="00D729EF" w:rsidRPr="008B55A4" w:rsidRDefault="00D729EF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EB3928F" w14:textId="77777777" w:rsidR="00D729EF" w:rsidRPr="008B55A4" w:rsidRDefault="00D729EF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A0A61F9" w14:textId="77777777" w:rsidR="00D729EF" w:rsidRPr="008B55A4" w:rsidRDefault="00D729EF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446C5BCB" w14:textId="77777777" w:rsidTr="0038667B">
        <w:tc>
          <w:tcPr>
            <w:tcW w:w="9238" w:type="dxa"/>
          </w:tcPr>
          <w:p w14:paraId="71425374" w14:textId="037B2C7D" w:rsidR="006B2991" w:rsidRPr="008B55A4" w:rsidRDefault="00D729EF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Ability to u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nderstand and explor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one’s own body, mind an</w:t>
            </w:r>
            <w:r w:rsidR="00084C72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 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spiritual and emotional self to determine </w:t>
            </w: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one’s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own abilities and capacities, as well as own beliefs, cultural traditions, and things that they enjoy?</w:t>
            </w:r>
          </w:p>
        </w:tc>
        <w:tc>
          <w:tcPr>
            <w:tcW w:w="1292" w:type="dxa"/>
          </w:tcPr>
          <w:p w14:paraId="13C6146C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7A22405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8886A8D" w14:textId="03FF63BE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9D512E3" w14:textId="77777777" w:rsidTr="0038667B">
        <w:tc>
          <w:tcPr>
            <w:tcW w:w="9238" w:type="dxa"/>
          </w:tcPr>
          <w:p w14:paraId="0C0A59E9" w14:textId="2CA3985E" w:rsidR="006B2991" w:rsidRPr="008B55A4" w:rsidRDefault="00231A23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Gratification and entertainment?</w:t>
            </w:r>
          </w:p>
        </w:tc>
        <w:tc>
          <w:tcPr>
            <w:tcW w:w="1292" w:type="dxa"/>
          </w:tcPr>
          <w:p w14:paraId="7089C29C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8C4D1A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427E6FC" w14:textId="224CD645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415AFA3B" w14:textId="77777777" w:rsidTr="0038667B">
        <w:tc>
          <w:tcPr>
            <w:tcW w:w="9238" w:type="dxa"/>
          </w:tcPr>
          <w:p w14:paraId="4E4250ED" w14:textId="1D24DC50" w:rsidR="006B2991" w:rsidRPr="008B55A4" w:rsidRDefault="00CC6882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bility to stand up for and defend </w:t>
            </w:r>
            <w:r w:rsidR="001E6D82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oneself 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in ways that cause no harm, or the least amount of physical, mental or emotional har</w:t>
            </w:r>
            <w:r w:rsidR="00354155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to others?</w:t>
            </w:r>
          </w:p>
        </w:tc>
        <w:tc>
          <w:tcPr>
            <w:tcW w:w="1292" w:type="dxa"/>
          </w:tcPr>
          <w:p w14:paraId="2AB56462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54A817AC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127725B" w14:textId="31ACFE64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0BD24269" w14:textId="77777777" w:rsidTr="0038667B">
        <w:tc>
          <w:tcPr>
            <w:tcW w:w="9238" w:type="dxa"/>
          </w:tcPr>
          <w:p w14:paraId="5A3E75DC" w14:textId="65BFC5BB" w:rsidR="006B2991" w:rsidRPr="008B55A4" w:rsidRDefault="00231A23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Access to new and complete information, opportunities, education and experiences?</w:t>
            </w:r>
          </w:p>
        </w:tc>
        <w:tc>
          <w:tcPr>
            <w:tcW w:w="1292" w:type="dxa"/>
          </w:tcPr>
          <w:p w14:paraId="18D3D3D0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D32983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93C5D41" w14:textId="4FA0F70D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31B61C8F" w14:textId="77777777" w:rsidTr="0038667B">
        <w:tc>
          <w:tcPr>
            <w:tcW w:w="9238" w:type="dxa"/>
          </w:tcPr>
          <w:p w14:paraId="1C4A67AD" w14:textId="0DA4EA97" w:rsidR="006B2991" w:rsidRPr="008B55A4" w:rsidRDefault="00231A23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Access to transportation and mobility options (including wheelchairs, bicycles and sidewalks)</w:t>
            </w:r>
            <w:r w:rsidR="00CC6882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4D4C66FE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61620A9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D780DCB" w14:textId="49059446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70C61F86" w14:textId="77777777" w:rsidTr="0038667B">
        <w:tc>
          <w:tcPr>
            <w:tcW w:w="9238" w:type="dxa"/>
          </w:tcPr>
          <w:p w14:paraId="32725E82" w14:textId="5987B53D" w:rsidR="006B2991" w:rsidRPr="008B55A4" w:rsidRDefault="00CC6882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bility to contribute </w:t>
            </w:r>
            <w:r w:rsidR="00FE3FC0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one’s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own experiences, knowledge, skills and talents to the community-at-large in ways that are meaningful to </w:t>
            </w:r>
            <w:r w:rsidR="00FE3FC0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oneself</w:t>
            </w:r>
            <w:r w:rsidR="00D729EF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3C658FEB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49AAF55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8A082C8" w14:textId="49EFEE6D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422FEB42" w14:textId="77777777" w:rsidTr="0038667B">
        <w:tc>
          <w:tcPr>
            <w:tcW w:w="9238" w:type="dxa"/>
          </w:tcPr>
          <w:p w14:paraId="2016DCA6" w14:textId="2BF9D202" w:rsidR="006B2991" w:rsidRPr="008B55A4" w:rsidRDefault="00CC6882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bility to give and receive consenting affection (positive, non-sexual touch) to </w:t>
            </w:r>
            <w:r w:rsidR="00FE3FC0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oneself 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and others?</w:t>
            </w:r>
          </w:p>
        </w:tc>
        <w:tc>
          <w:tcPr>
            <w:tcW w:w="1292" w:type="dxa"/>
          </w:tcPr>
          <w:p w14:paraId="31C986AD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2A42BB61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81B80FB" w14:textId="0D44FA4B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763E8EE1" w14:textId="77777777" w:rsidTr="0038667B">
        <w:tc>
          <w:tcPr>
            <w:tcW w:w="9238" w:type="dxa"/>
          </w:tcPr>
          <w:p w14:paraId="43612728" w14:textId="23DD7AF4" w:rsidR="006B2991" w:rsidRPr="008B55A4" w:rsidRDefault="00CC6882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bility to provide self-affirmation through positive self-talk and encouragement, receive positive affirmation from others, and to provide positive affirmation to others?</w:t>
            </w:r>
          </w:p>
        </w:tc>
        <w:tc>
          <w:tcPr>
            <w:tcW w:w="1292" w:type="dxa"/>
          </w:tcPr>
          <w:p w14:paraId="0F203FC6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C147BD7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127FDC1" w14:textId="5D1B518D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3F55DBAA" w14:textId="77777777" w:rsidTr="0038667B">
        <w:tc>
          <w:tcPr>
            <w:tcW w:w="9238" w:type="dxa"/>
          </w:tcPr>
          <w:p w14:paraId="58FC4FAA" w14:textId="48B10E2A" w:rsidR="006B2991" w:rsidRPr="008B55A4" w:rsidRDefault="00CC6882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O</w:t>
            </w:r>
            <w:r w:rsidR="00231A23" w:rsidRPr="008B55A4">
              <w:rPr>
                <w:rFonts w:ascii="Arial" w:hAnsi="Arial" w:cs="Arial"/>
                <w:color w:val="000000" w:themeColor="text1"/>
                <w:sz w:val="21"/>
                <w:szCs w:val="21"/>
              </w:rPr>
              <w:t>pportunity to connect and engage, and form relationships with others, and to feel a part of a community larger than themselves?</w:t>
            </w:r>
          </w:p>
        </w:tc>
        <w:tc>
          <w:tcPr>
            <w:tcW w:w="1292" w:type="dxa"/>
          </w:tcPr>
          <w:p w14:paraId="737AE0EF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F3B44B8" w14:textId="77777777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28910C9" w14:textId="38DFDD58" w:rsidR="006B2991" w:rsidRPr="008B55A4" w:rsidRDefault="006B2991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55A4" w:rsidRPr="00A67ED7" w14:paraId="2CE5A757" w14:textId="77777777" w:rsidTr="008B55A4">
        <w:tc>
          <w:tcPr>
            <w:tcW w:w="12955" w:type="dxa"/>
            <w:gridSpan w:val="4"/>
            <w:shd w:val="clear" w:color="auto" w:fill="000000" w:themeFill="text1"/>
          </w:tcPr>
          <w:p w14:paraId="06B1FA3B" w14:textId="77777777" w:rsidR="008B55A4" w:rsidRDefault="008B55A4" w:rsidP="00C94C9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18FE6E" w14:textId="7C208597" w:rsidR="008B55A4" w:rsidRPr="008B55A4" w:rsidRDefault="008B55A4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741E" w:rsidRPr="00A67ED7" w14:paraId="4A3345A8" w14:textId="77777777" w:rsidTr="0038667B">
        <w:tc>
          <w:tcPr>
            <w:tcW w:w="12955" w:type="dxa"/>
            <w:gridSpan w:val="4"/>
            <w:shd w:val="clear" w:color="auto" w:fill="7030A0"/>
          </w:tcPr>
          <w:p w14:paraId="4B0EC1BE" w14:textId="77777777" w:rsidR="00CC6882" w:rsidRPr="001F1C13" w:rsidRDefault="00CC6882" w:rsidP="00C94C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5BC8C63" w14:textId="7033FFFE" w:rsidR="0012741E" w:rsidRPr="001F1C13" w:rsidRDefault="00CC6882" w:rsidP="00C94C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>ACCESSIBILITY AND INCLUSION</w:t>
            </w:r>
            <w:r w:rsidR="001F1C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1F1C13" w:rsidRPr="001F1C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Disparate Impact </w:t>
            </w:r>
            <w:r w:rsidR="001F1C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and </w:t>
            </w:r>
            <w:r w:rsidR="001F1C13" w:rsidRPr="001F1C13">
              <w:rPr>
                <w:rFonts w:ascii="Arial" w:hAnsi="Arial" w:cs="Arial"/>
                <w:b/>
                <w:bCs/>
                <w:color w:val="FFFFFF" w:themeColor="background1"/>
              </w:rPr>
              <w:t>Marginalization Prevention)</w:t>
            </w:r>
          </w:p>
          <w:p w14:paraId="502C2FD1" w14:textId="008E14B1" w:rsidR="00CC6882" w:rsidRPr="001F1C13" w:rsidRDefault="00CC6882" w:rsidP="001F1C13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8667B" w:rsidRPr="00A67ED7" w14:paraId="3440F16A" w14:textId="77777777" w:rsidTr="0038667B">
        <w:tc>
          <w:tcPr>
            <w:tcW w:w="9238" w:type="dxa"/>
          </w:tcPr>
          <w:p w14:paraId="6864C23B" w14:textId="77777777" w:rsidR="00115060" w:rsidRPr="001F1C13" w:rsidRDefault="00115060" w:rsidP="00C94C92">
            <w:pPr>
              <w:rPr>
                <w:rFonts w:ascii="Arial" w:hAnsi="Arial" w:cs="Arial"/>
                <w:b/>
                <w:bCs/>
              </w:rPr>
            </w:pPr>
          </w:p>
          <w:p w14:paraId="46100603" w14:textId="49BAEB54" w:rsidR="00115060" w:rsidRDefault="001F1C13" w:rsidP="00C94C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</w:t>
            </w:r>
            <w:r w:rsidR="00115060" w:rsidRPr="001F1C13">
              <w:rPr>
                <w:rFonts w:ascii="Arial" w:hAnsi="Arial" w:cs="Arial"/>
                <w:b/>
                <w:bCs/>
              </w:rPr>
              <w:t>he concept, technology, policy, system or law intentionally recognize diversity and ensures accessibility and inclusion for people of all:</w:t>
            </w:r>
          </w:p>
          <w:p w14:paraId="4EF4AD04" w14:textId="77777777" w:rsidR="00E750C7" w:rsidRPr="001F1C13" w:rsidRDefault="00E750C7" w:rsidP="00C94C92">
            <w:pPr>
              <w:rPr>
                <w:rFonts w:ascii="Arial" w:hAnsi="Arial" w:cs="Arial"/>
                <w:b/>
                <w:bCs/>
              </w:rPr>
            </w:pPr>
          </w:p>
          <w:p w14:paraId="1560CBD0" w14:textId="7C7C427F" w:rsidR="00115060" w:rsidRPr="001F1C13" w:rsidRDefault="00115060" w:rsidP="00C94C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2" w:type="dxa"/>
          </w:tcPr>
          <w:p w14:paraId="1F804CF3" w14:textId="77777777" w:rsidR="00115060" w:rsidRPr="00DD4CF1" w:rsidRDefault="00115060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B1977D" w14:textId="7936717A" w:rsidR="00115060" w:rsidRPr="00DD4CF1" w:rsidRDefault="00E750C7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4CF1">
              <w:rPr>
                <w:rFonts w:ascii="Arial" w:hAnsi="Arial" w:cs="Arial"/>
                <w:b/>
                <w:bCs/>
                <w:color w:val="92D050"/>
                <w:sz w:val="21"/>
                <w:szCs w:val="21"/>
              </w:rPr>
              <w:t>Yes, ensures equality and equity (fairness).</w:t>
            </w:r>
          </w:p>
        </w:tc>
        <w:tc>
          <w:tcPr>
            <w:tcW w:w="2425" w:type="dxa"/>
            <w:gridSpan w:val="2"/>
          </w:tcPr>
          <w:p w14:paraId="5336EDEA" w14:textId="77777777" w:rsidR="00115060" w:rsidRPr="00DD4CF1" w:rsidRDefault="00115060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71361F" w14:textId="17C70728" w:rsidR="00115060" w:rsidRPr="00DD4CF1" w:rsidRDefault="001F1C13" w:rsidP="00C94C92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No, does or is likely to m</w:t>
            </w:r>
            <w:r w:rsidR="00115060"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arginalize </w:t>
            </w:r>
            <w:r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or </w:t>
            </w:r>
            <w:r w:rsidR="00115060"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create disparities </w:t>
            </w:r>
            <w:r w:rsidR="005841D7"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for </w:t>
            </w:r>
            <w:r w:rsidR="00115060"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an individual or group</w:t>
            </w:r>
            <w:r w:rsidRPr="00DD4CF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.</w:t>
            </w:r>
          </w:p>
          <w:p w14:paraId="3D77B3FE" w14:textId="7C879C87" w:rsidR="00115060" w:rsidRPr="00DD4CF1" w:rsidRDefault="00115060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F1C13" w:rsidRPr="00A67ED7" w14:paraId="0E95ED9C" w14:textId="77777777" w:rsidTr="0038667B">
        <w:tc>
          <w:tcPr>
            <w:tcW w:w="12955" w:type="dxa"/>
            <w:gridSpan w:val="4"/>
            <w:shd w:val="clear" w:color="auto" w:fill="00B0F0"/>
          </w:tcPr>
          <w:p w14:paraId="0A4B8765" w14:textId="3C4A4179" w:rsidR="001F1C13" w:rsidRPr="001F1C13" w:rsidRDefault="001F1C13" w:rsidP="00C94C92">
            <w:pPr>
              <w:rPr>
                <w:rFonts w:ascii="Arial" w:hAnsi="Arial" w:cs="Arial"/>
                <w:color w:val="FFFFFF" w:themeColor="background1"/>
              </w:rPr>
            </w:pP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>Universal Bodily Attributes</w:t>
            </w:r>
            <w:r w:rsidR="00051DF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Such As:</w:t>
            </w:r>
          </w:p>
        </w:tc>
      </w:tr>
      <w:tr w:rsidR="0038667B" w:rsidRPr="00A67ED7" w14:paraId="5802605B" w14:textId="77777777" w:rsidTr="0038667B">
        <w:tc>
          <w:tcPr>
            <w:tcW w:w="9238" w:type="dxa"/>
          </w:tcPr>
          <w:p w14:paraId="28C92AD4" w14:textId="1B9E4986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Skin color ranges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487CC07C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6575170E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2D58DA4B" w14:textId="77777777" w:rsidTr="0038667B">
        <w:tc>
          <w:tcPr>
            <w:tcW w:w="9238" w:type="dxa"/>
          </w:tcPr>
          <w:p w14:paraId="6E376EF4" w14:textId="22774FB5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Skin type and texture ranges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5FA8760F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32421CD5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4BAC6C7A" w14:textId="77777777" w:rsidTr="0038667B">
        <w:tc>
          <w:tcPr>
            <w:tcW w:w="9238" w:type="dxa"/>
          </w:tcPr>
          <w:p w14:paraId="44BB2A97" w14:textId="563984CE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Hair color, type and texture ranges, including people without hair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5B5DB74C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05BD5682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48F5FEED" w14:textId="77777777" w:rsidTr="0038667B">
        <w:tc>
          <w:tcPr>
            <w:tcW w:w="9238" w:type="dxa"/>
          </w:tcPr>
          <w:p w14:paraId="30CA6774" w14:textId="77A8B98F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Weight ranges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5FEF8C87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0472F38C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52D0B1A5" w14:textId="77777777" w:rsidTr="0038667B">
        <w:tc>
          <w:tcPr>
            <w:tcW w:w="9238" w:type="dxa"/>
          </w:tcPr>
          <w:p w14:paraId="2041A55D" w14:textId="1EE3A44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Height ranges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11719D68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5D02E324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00220DE6" w14:textId="77777777" w:rsidTr="0038667B">
        <w:tc>
          <w:tcPr>
            <w:tcW w:w="9238" w:type="dxa"/>
          </w:tcPr>
          <w:p w14:paraId="2B3BF16B" w14:textId="74854121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Limb/organ variation</w:t>
            </w:r>
            <w:r w:rsidR="00786591">
              <w:rPr>
                <w:rFonts w:ascii="Arial" w:hAnsi="Arial" w:cs="Arial"/>
                <w:sz w:val="21"/>
                <w:szCs w:val="21"/>
              </w:rPr>
              <w:t xml:space="preserve"> ranges</w:t>
            </w:r>
            <w:r w:rsidRPr="008B55A4">
              <w:rPr>
                <w:rFonts w:ascii="Arial" w:hAnsi="Arial" w:cs="Arial"/>
                <w:sz w:val="21"/>
                <w:szCs w:val="21"/>
              </w:rPr>
              <w:t>, including dominant limb usage (i.e. right or left handedness)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35A94D9E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76FA6C84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1A5AB830" w14:textId="77777777" w:rsidTr="0038667B">
        <w:tc>
          <w:tcPr>
            <w:tcW w:w="9238" w:type="dxa"/>
          </w:tcPr>
          <w:p w14:paraId="0BC057F7" w14:textId="19426599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Immune system responses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6CFB43F8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7921A242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3BE8D9FA" w14:textId="77777777" w:rsidTr="0038667B">
        <w:tc>
          <w:tcPr>
            <w:tcW w:w="9238" w:type="dxa"/>
          </w:tcPr>
          <w:p w14:paraId="3A7A36B1" w14:textId="3D823CFB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Fascial feature ranges, including eye shape, nose and cheek bone structure</w:t>
            </w:r>
            <w:r w:rsidR="00D91E4E">
              <w:rPr>
                <w:rFonts w:ascii="Arial" w:hAnsi="Arial" w:cs="Arial"/>
                <w:sz w:val="21"/>
                <w:szCs w:val="21"/>
              </w:rPr>
              <w:t>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0DEE808E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7D90ED34" w14:textId="02D074A4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567624D8" w14:textId="77777777" w:rsidTr="0038667B">
        <w:tc>
          <w:tcPr>
            <w:tcW w:w="9238" w:type="dxa"/>
          </w:tcPr>
          <w:p w14:paraId="6EFF2FD9" w14:textId="5235AA12" w:rsidR="00115060" w:rsidRPr="008B55A4" w:rsidRDefault="00B821C6" w:rsidP="00C94C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</w:tcPr>
          <w:p w14:paraId="084BF0E4" w14:textId="77777777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4EDB847A" w14:textId="26C65186" w:rsidR="00115060" w:rsidRPr="008B55A4" w:rsidRDefault="00115060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7E041A24" w14:textId="77777777" w:rsidTr="0038667B">
        <w:tc>
          <w:tcPr>
            <w:tcW w:w="12955" w:type="dxa"/>
            <w:gridSpan w:val="4"/>
            <w:shd w:val="clear" w:color="auto" w:fill="00B0F0"/>
          </w:tcPr>
          <w:p w14:paraId="2A684AA3" w14:textId="513455D2" w:rsidR="001F1C13" w:rsidRPr="001F1C13" w:rsidRDefault="001F1C13" w:rsidP="00C94C92">
            <w:pPr>
              <w:rPr>
                <w:rFonts w:ascii="Arial" w:hAnsi="Arial" w:cs="Arial"/>
                <w:color w:val="FFFFFF" w:themeColor="background1"/>
              </w:rPr>
            </w:pP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>Universal Cultural Traditions</w:t>
            </w:r>
            <w:r w:rsidR="00051DF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Such As:</w:t>
            </w:r>
          </w:p>
        </w:tc>
      </w:tr>
      <w:tr w:rsidR="00A0671E" w:rsidRPr="00A67ED7" w14:paraId="5E65AE21" w14:textId="77777777" w:rsidTr="0038667B">
        <w:tc>
          <w:tcPr>
            <w:tcW w:w="9238" w:type="dxa"/>
          </w:tcPr>
          <w:p w14:paraId="05A9DE90" w14:textId="38AC3E72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Cultural beliefs, traditions and expressions that celebrate one’s own culture (without denigrating or putting down another culture)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60CBF2CF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1CA41927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34ADF344" w14:textId="77777777" w:rsidTr="0038667B">
        <w:tc>
          <w:tcPr>
            <w:tcW w:w="9238" w:type="dxa"/>
          </w:tcPr>
          <w:p w14:paraId="6E405475" w14:textId="42E46F42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Languages, including ways of speaking, communicating or understanding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1E6C03E1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34F4F6D4" w14:textId="0FDAFC73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0241A45B" w14:textId="77777777" w:rsidTr="0038667B">
        <w:tc>
          <w:tcPr>
            <w:tcW w:w="9238" w:type="dxa"/>
          </w:tcPr>
          <w:p w14:paraId="1218CE41" w14:textId="508D1AA1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Food preferences and eating times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3F2C4EE2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5CAD5FD0" w14:textId="09805D62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0D4B42F5" w14:textId="77777777" w:rsidTr="0038667B">
        <w:tc>
          <w:tcPr>
            <w:tcW w:w="9238" w:type="dxa"/>
          </w:tcPr>
          <w:p w14:paraId="5A0A902D" w14:textId="07B848FF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Ranges and expressions of professional dress, attire</w:t>
            </w:r>
            <w:r w:rsidR="00051DFD" w:rsidRPr="008B55A4">
              <w:rPr>
                <w:rFonts w:ascii="Arial" w:hAnsi="Arial" w:cs="Arial"/>
                <w:sz w:val="21"/>
                <w:szCs w:val="21"/>
              </w:rPr>
              <w:t xml:space="preserve">, hairdo </w:t>
            </w:r>
            <w:r w:rsidRPr="008B55A4">
              <w:rPr>
                <w:rFonts w:ascii="Arial" w:hAnsi="Arial" w:cs="Arial"/>
                <w:sz w:val="21"/>
                <w:szCs w:val="21"/>
              </w:rPr>
              <w:t>and styling</w:t>
            </w:r>
            <w:r w:rsidR="00E750C7" w:rsidRPr="008B55A4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6249F36D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5B595629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231B5040" w14:textId="77777777" w:rsidTr="0038667B">
        <w:tc>
          <w:tcPr>
            <w:tcW w:w="9238" w:type="dxa"/>
          </w:tcPr>
          <w:p w14:paraId="2B4AD8DA" w14:textId="6FCA5651" w:rsidR="00A0671E" w:rsidRPr="008B55A4" w:rsidRDefault="00B821C6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</w:tcPr>
          <w:p w14:paraId="6A4598A5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716DF9F6" w14:textId="23829D4B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0B0815C4" w14:textId="77777777" w:rsidTr="0038667B">
        <w:tc>
          <w:tcPr>
            <w:tcW w:w="12955" w:type="dxa"/>
            <w:gridSpan w:val="4"/>
            <w:shd w:val="clear" w:color="auto" w:fill="00B0F0"/>
          </w:tcPr>
          <w:p w14:paraId="207A3320" w14:textId="1FB26E4B" w:rsidR="00A0671E" w:rsidRPr="001F1C13" w:rsidRDefault="00A0671E" w:rsidP="00C94C92">
            <w:pPr>
              <w:rPr>
                <w:rFonts w:ascii="Arial" w:hAnsi="Arial" w:cs="Arial"/>
              </w:rPr>
            </w:pPr>
            <w:r w:rsidRPr="00A0671E">
              <w:rPr>
                <w:rFonts w:ascii="Arial" w:hAnsi="Arial" w:cs="Arial"/>
                <w:b/>
                <w:bCs/>
                <w:color w:val="FFFFFF" w:themeColor="background1"/>
              </w:rPr>
              <w:t>Place</w:t>
            </w:r>
            <w:r w:rsidR="00FF043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00A0671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Birth</w:t>
            </w:r>
            <w:r w:rsidR="00D5636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or Upbringing Such As:</w:t>
            </w:r>
          </w:p>
        </w:tc>
      </w:tr>
      <w:tr w:rsidR="00A0671E" w:rsidRPr="00A67ED7" w14:paraId="748EAE6C" w14:textId="77777777" w:rsidTr="0038667B">
        <w:tc>
          <w:tcPr>
            <w:tcW w:w="9238" w:type="dxa"/>
          </w:tcPr>
          <w:p w14:paraId="525529DD" w14:textId="4AE3255D" w:rsidR="00A0671E" w:rsidRPr="008B55A4" w:rsidRDefault="004A3925" w:rsidP="00C94C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Place</w:t>
            </w:r>
            <w:r w:rsidR="00D12C2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of birth</w:t>
            </w:r>
            <w:r w:rsidR="005C032F">
              <w:rPr>
                <w:rFonts w:ascii="Arial" w:hAnsi="Arial" w:cs="Arial"/>
                <w:sz w:val="21"/>
                <w:szCs w:val="21"/>
              </w:rPr>
              <w:t xml:space="preserve"> statuses</w:t>
            </w:r>
            <w:r>
              <w:rPr>
                <w:rFonts w:ascii="Arial" w:hAnsi="Arial" w:cs="Arial"/>
                <w:sz w:val="21"/>
                <w:szCs w:val="21"/>
              </w:rPr>
              <w:t>, including native</w:t>
            </w:r>
            <w:r w:rsidR="00D12C20">
              <w:rPr>
                <w:rFonts w:ascii="Arial" w:hAnsi="Arial" w:cs="Arial"/>
                <w:sz w:val="21"/>
                <w:szCs w:val="21"/>
              </w:rPr>
              <w:t xml:space="preserve"> born</w:t>
            </w:r>
            <w:r>
              <w:rPr>
                <w:rFonts w:ascii="Arial" w:hAnsi="Arial" w:cs="Arial"/>
                <w:sz w:val="21"/>
                <w:szCs w:val="21"/>
              </w:rPr>
              <w:t>, immigrant and refugee status</w:t>
            </w:r>
            <w:r w:rsidR="005C032F">
              <w:rPr>
                <w:rFonts w:ascii="Arial" w:hAnsi="Arial" w:cs="Arial"/>
                <w:sz w:val="21"/>
                <w:szCs w:val="21"/>
              </w:rPr>
              <w:t>es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2833D7A8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599998FB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7784D675" w14:textId="77777777" w:rsidTr="0038667B">
        <w:tc>
          <w:tcPr>
            <w:tcW w:w="9238" w:type="dxa"/>
          </w:tcPr>
          <w:p w14:paraId="4D7CAE74" w14:textId="55439985" w:rsidR="00A0671E" w:rsidRPr="008B55A4" w:rsidRDefault="004A3925" w:rsidP="00C94C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Communities of upbringing, including rural communities, suburbs and major cities?</w:t>
            </w:r>
          </w:p>
        </w:tc>
        <w:tc>
          <w:tcPr>
            <w:tcW w:w="1292" w:type="dxa"/>
          </w:tcPr>
          <w:p w14:paraId="433D811E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730DE7DC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71E" w:rsidRPr="00A67ED7" w14:paraId="7AEBB779" w14:textId="77777777" w:rsidTr="0038667B">
        <w:tc>
          <w:tcPr>
            <w:tcW w:w="9238" w:type="dxa"/>
          </w:tcPr>
          <w:p w14:paraId="5EF98D61" w14:textId="68DA1560" w:rsidR="00A0671E" w:rsidRPr="008B55A4" w:rsidRDefault="005C032F" w:rsidP="00C94C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B55A4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</w:tcPr>
          <w:p w14:paraId="26B1B973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5" w:type="dxa"/>
            <w:gridSpan w:val="2"/>
          </w:tcPr>
          <w:p w14:paraId="0A4101B8" w14:textId="77777777" w:rsidR="00A0671E" w:rsidRPr="008B55A4" w:rsidRDefault="00A0671E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C13" w:rsidRPr="00A67ED7" w14:paraId="1155C0C8" w14:textId="77777777" w:rsidTr="0038667B">
        <w:tc>
          <w:tcPr>
            <w:tcW w:w="12955" w:type="dxa"/>
            <w:gridSpan w:val="4"/>
            <w:shd w:val="clear" w:color="auto" w:fill="00B0F0"/>
          </w:tcPr>
          <w:p w14:paraId="0D9B13DD" w14:textId="4045A65F" w:rsidR="001F1C13" w:rsidRPr="001F1C13" w:rsidRDefault="001F1C13" w:rsidP="00C94C92">
            <w:pPr>
              <w:rPr>
                <w:rFonts w:ascii="Arial" w:hAnsi="Arial" w:cs="Arial"/>
                <w:color w:val="FFFFFF" w:themeColor="background1"/>
              </w:rPr>
            </w:pP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Universal Sex </w:t>
            </w:r>
            <w:r w:rsidR="00C37637">
              <w:rPr>
                <w:rFonts w:ascii="Arial" w:hAnsi="Arial" w:cs="Arial"/>
                <w:b/>
                <w:bCs/>
                <w:color w:val="FFFFFF" w:themeColor="background1"/>
              </w:rPr>
              <w:t>Characteristics and Gender Identity Ranges Such As:</w:t>
            </w:r>
          </w:p>
        </w:tc>
      </w:tr>
      <w:tr w:rsidR="0038667B" w:rsidRPr="00A67ED7" w14:paraId="195D8715" w14:textId="77777777" w:rsidTr="0038667B">
        <w:tc>
          <w:tcPr>
            <w:tcW w:w="9238" w:type="dxa"/>
          </w:tcPr>
          <w:p w14:paraId="76B84949" w14:textId="65191285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Biological sex characteristic</w:t>
            </w:r>
            <w:r w:rsidR="00C37637">
              <w:rPr>
                <w:rFonts w:ascii="Arial" w:hAnsi="Arial" w:cs="Arial"/>
                <w:sz w:val="21"/>
                <w:szCs w:val="21"/>
              </w:rPr>
              <w:t xml:space="preserve"> ranges, </w:t>
            </w:r>
            <w:r w:rsidR="00C37637" w:rsidRPr="002E3CCC">
              <w:rPr>
                <w:rFonts w:ascii="Arial" w:hAnsi="Arial" w:cs="Arial"/>
                <w:sz w:val="21"/>
                <w:szCs w:val="21"/>
              </w:rPr>
              <w:t>includi</w:t>
            </w:r>
            <w:r w:rsidR="00C37637">
              <w:rPr>
                <w:rFonts w:ascii="Arial" w:hAnsi="Arial" w:cs="Arial"/>
                <w:sz w:val="21"/>
                <w:szCs w:val="21"/>
              </w:rPr>
              <w:t xml:space="preserve">ng </w:t>
            </w:r>
            <w:r w:rsidRPr="002E3CCC">
              <w:rPr>
                <w:rFonts w:ascii="Arial" w:hAnsi="Arial" w:cs="Arial"/>
                <w:sz w:val="21"/>
                <w:szCs w:val="21"/>
              </w:rPr>
              <w:t>intersex, multiple XX /XY variations</w:t>
            </w:r>
            <w:r w:rsidR="00253EC3" w:rsidRPr="002E3CCC">
              <w:rPr>
                <w:rFonts w:ascii="Arial" w:hAnsi="Arial" w:cs="Arial"/>
                <w:sz w:val="21"/>
                <w:szCs w:val="21"/>
              </w:rPr>
              <w:t xml:space="preserve">, hormone level variations, </w:t>
            </w:r>
            <w:r w:rsidRPr="002E3CCC">
              <w:rPr>
                <w:rFonts w:ascii="Arial" w:hAnsi="Arial" w:cs="Arial"/>
                <w:sz w:val="21"/>
                <w:szCs w:val="21"/>
              </w:rPr>
              <w:t>and those without the ability to reproduce?</w:t>
            </w:r>
          </w:p>
        </w:tc>
        <w:tc>
          <w:tcPr>
            <w:tcW w:w="1292" w:type="dxa"/>
          </w:tcPr>
          <w:p w14:paraId="16E07A85" w14:textId="77777777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CC903AD" w14:textId="77777777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69EE901" w14:textId="77777777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7B" w:rsidRPr="00A67ED7" w14:paraId="6B28C57F" w14:textId="77777777" w:rsidTr="0038667B">
        <w:tc>
          <w:tcPr>
            <w:tcW w:w="9238" w:type="dxa"/>
          </w:tcPr>
          <w:p w14:paraId="3414018D" w14:textId="0A5B81AD" w:rsidR="00E769E5" w:rsidRPr="002E3CCC" w:rsidRDefault="00E70EFE" w:rsidP="00C94C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</w:t>
            </w:r>
            <w:r w:rsidR="00E769E5" w:rsidRPr="002E3CCC">
              <w:rPr>
                <w:rFonts w:ascii="Arial" w:hAnsi="Arial" w:cs="Arial"/>
                <w:sz w:val="21"/>
                <w:szCs w:val="21"/>
              </w:rPr>
              <w:t>ender identity expressions, inclusive of transgender and non-gendered expressions?</w:t>
            </w:r>
          </w:p>
        </w:tc>
        <w:tc>
          <w:tcPr>
            <w:tcW w:w="1292" w:type="dxa"/>
          </w:tcPr>
          <w:p w14:paraId="7E8C5EA7" w14:textId="77777777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A18241A" w14:textId="77777777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B2DE7F7" w14:textId="77777777" w:rsidR="00E769E5" w:rsidRPr="002E3CCC" w:rsidRDefault="00E769E5" w:rsidP="00C94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45F0" w:rsidRPr="00A67ED7" w14:paraId="39786588" w14:textId="77777777" w:rsidTr="0038667B">
        <w:tc>
          <w:tcPr>
            <w:tcW w:w="12955" w:type="dxa"/>
            <w:gridSpan w:val="4"/>
            <w:shd w:val="clear" w:color="auto" w:fill="00B0F0"/>
          </w:tcPr>
          <w:p w14:paraId="30293F91" w14:textId="64EB599F" w:rsidR="009F45F0" w:rsidRPr="001F1C13" w:rsidRDefault="009F45F0" w:rsidP="00C94C92">
            <w:pPr>
              <w:rPr>
                <w:rFonts w:ascii="Arial" w:hAnsi="Arial" w:cs="Arial"/>
                <w:color w:val="FFFFFF" w:themeColor="background1"/>
              </w:rPr>
            </w:pP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Sexual</w:t>
            </w:r>
            <w:r w:rsidR="00E70EF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Orientation, Familial and </w:t>
            </w: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Relational </w:t>
            </w:r>
            <w:r w:rsidR="00E70EFE">
              <w:rPr>
                <w:rFonts w:ascii="Arial" w:hAnsi="Arial" w:cs="Arial"/>
                <w:b/>
                <w:bCs/>
                <w:color w:val="FFFFFF" w:themeColor="background1"/>
              </w:rPr>
              <w:t>Statuses Such As:</w:t>
            </w:r>
          </w:p>
        </w:tc>
      </w:tr>
      <w:tr w:rsidR="008468DE" w:rsidRPr="00A67ED7" w14:paraId="5ABB2A80" w14:textId="77777777" w:rsidTr="0038667B">
        <w:tc>
          <w:tcPr>
            <w:tcW w:w="9238" w:type="dxa"/>
            <w:shd w:val="clear" w:color="auto" w:fill="auto"/>
          </w:tcPr>
          <w:p w14:paraId="0DD1CF12" w14:textId="3380DD67" w:rsidR="00CE6A72" w:rsidRPr="002E3CCC" w:rsidRDefault="00B76F11" w:rsidP="00CE6A72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76F11">
              <w:rPr>
                <w:rFonts w:ascii="Arial" w:hAnsi="Arial" w:cs="Arial"/>
                <w:sz w:val="21"/>
                <w:szCs w:val="21"/>
              </w:rPr>
              <w:t>Sexual orientation ranges inclusive of same-sex</w:t>
            </w:r>
            <w:r w:rsidR="00CE6A72" w:rsidRPr="002E3CCC">
              <w:rPr>
                <w:rFonts w:ascii="Arial" w:hAnsi="Arial" w:cs="Arial"/>
                <w:sz w:val="21"/>
                <w:szCs w:val="21"/>
              </w:rPr>
              <w:t>/gender</w:t>
            </w:r>
            <w:r w:rsidRPr="00B76F11">
              <w:rPr>
                <w:rFonts w:ascii="Arial" w:hAnsi="Arial" w:cs="Arial"/>
                <w:sz w:val="21"/>
                <w:szCs w:val="21"/>
              </w:rPr>
              <w:t xml:space="preserve"> attraction, opposite sex</w:t>
            </w:r>
            <w:r w:rsidR="00CE6A72" w:rsidRPr="002E3CCC">
              <w:rPr>
                <w:rFonts w:ascii="Arial" w:hAnsi="Arial" w:cs="Arial"/>
                <w:sz w:val="21"/>
                <w:szCs w:val="21"/>
              </w:rPr>
              <w:t xml:space="preserve">/gender </w:t>
            </w:r>
            <w:r w:rsidRPr="00B76F11">
              <w:rPr>
                <w:rFonts w:ascii="Arial" w:hAnsi="Arial" w:cs="Arial"/>
                <w:sz w:val="21"/>
                <w:szCs w:val="21"/>
              </w:rPr>
              <w:t>attraction, multiple-sex</w:t>
            </w:r>
            <w:r w:rsidR="00CE6A72" w:rsidRPr="002E3CCC">
              <w:rPr>
                <w:rFonts w:ascii="Arial" w:hAnsi="Arial" w:cs="Arial"/>
                <w:sz w:val="21"/>
                <w:szCs w:val="21"/>
              </w:rPr>
              <w:t>/gender</w:t>
            </w:r>
            <w:r w:rsidRPr="00B76F11">
              <w:rPr>
                <w:rFonts w:ascii="Arial" w:hAnsi="Arial" w:cs="Arial"/>
                <w:sz w:val="21"/>
                <w:szCs w:val="21"/>
              </w:rPr>
              <w:t xml:space="preserve"> attraction and non-attraction</w:t>
            </w:r>
            <w:r w:rsidR="00CE6A72" w:rsidRPr="002E3CC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  <w:shd w:val="clear" w:color="auto" w:fill="auto"/>
          </w:tcPr>
          <w:p w14:paraId="450199B0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6971DEF5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50835E08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8468DE" w:rsidRPr="00A67ED7" w14:paraId="36D533DD" w14:textId="77777777" w:rsidTr="0038667B">
        <w:tc>
          <w:tcPr>
            <w:tcW w:w="9238" w:type="dxa"/>
            <w:shd w:val="clear" w:color="auto" w:fill="auto"/>
          </w:tcPr>
          <w:p w14:paraId="595A6948" w14:textId="2B2DD295" w:rsidR="00CE6A72" w:rsidRPr="002E3CCC" w:rsidRDefault="001B6767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Familial status ranges, including singles, couples and multi-partner relationships</w:t>
            </w:r>
            <w:r w:rsidR="00C64DA0" w:rsidRPr="002E3CC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  <w:shd w:val="clear" w:color="auto" w:fill="auto"/>
          </w:tcPr>
          <w:p w14:paraId="7C85E7DD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381CFB07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AD70B31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C64DA0" w:rsidRPr="00A67ED7" w14:paraId="6B36AA3D" w14:textId="77777777" w:rsidTr="0038667B">
        <w:tc>
          <w:tcPr>
            <w:tcW w:w="9238" w:type="dxa"/>
            <w:shd w:val="clear" w:color="auto" w:fill="auto"/>
          </w:tcPr>
          <w:p w14:paraId="16437D94" w14:textId="016A99A1" w:rsidR="00C64DA0" w:rsidRPr="002E3CCC" w:rsidRDefault="00815DDE" w:rsidP="00CE6A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Parenthood statuses, including biological parents, adoptive parents, foster parents, grandparents, and other parenthood or caregiver statuses?</w:t>
            </w:r>
          </w:p>
        </w:tc>
        <w:tc>
          <w:tcPr>
            <w:tcW w:w="1292" w:type="dxa"/>
            <w:shd w:val="clear" w:color="auto" w:fill="auto"/>
          </w:tcPr>
          <w:p w14:paraId="3635661E" w14:textId="77777777" w:rsidR="00C64DA0" w:rsidRPr="002E3CCC" w:rsidRDefault="00C64DA0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399B4E16" w14:textId="77777777" w:rsidR="00C64DA0" w:rsidRPr="002E3CCC" w:rsidRDefault="00C64DA0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60F7CE2" w14:textId="77777777" w:rsidR="00C64DA0" w:rsidRPr="002E3CCC" w:rsidRDefault="00C64DA0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8468DE" w:rsidRPr="00A67ED7" w14:paraId="0D17A9D0" w14:textId="77777777" w:rsidTr="0038667B">
        <w:tc>
          <w:tcPr>
            <w:tcW w:w="9238" w:type="dxa"/>
            <w:shd w:val="clear" w:color="auto" w:fill="auto"/>
          </w:tcPr>
          <w:p w14:paraId="2C336FB1" w14:textId="405E6334" w:rsidR="00CE6A72" w:rsidRPr="002E3CCC" w:rsidRDefault="00B821C6" w:rsidP="00CE6A72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  <w:shd w:val="clear" w:color="auto" w:fill="auto"/>
          </w:tcPr>
          <w:p w14:paraId="4C509AF0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4B54C786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0E772D75" w14:textId="77777777" w:rsidR="00CE6A72" w:rsidRPr="002E3CCC" w:rsidRDefault="00CE6A72" w:rsidP="00CE6A7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BF08CA" w:rsidRPr="00A67ED7" w14:paraId="66532B1B" w14:textId="77777777" w:rsidTr="0038667B">
        <w:tc>
          <w:tcPr>
            <w:tcW w:w="12955" w:type="dxa"/>
            <w:gridSpan w:val="4"/>
            <w:shd w:val="clear" w:color="auto" w:fill="00B0F0"/>
          </w:tcPr>
          <w:p w14:paraId="6128690E" w14:textId="639FD577" w:rsidR="00BF08CA" w:rsidRPr="001F1C13" w:rsidRDefault="00381000" w:rsidP="00CE6A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Core Beliefs, Guiding Principles and Values Such As:</w:t>
            </w:r>
          </w:p>
        </w:tc>
      </w:tr>
      <w:tr w:rsidR="00BF6D4E" w:rsidRPr="00A67ED7" w14:paraId="0411F79F" w14:textId="77777777" w:rsidTr="0038667B">
        <w:tc>
          <w:tcPr>
            <w:tcW w:w="9238" w:type="dxa"/>
            <w:shd w:val="clear" w:color="auto" w:fill="auto"/>
          </w:tcPr>
          <w:p w14:paraId="00EAFEF6" w14:textId="47BB54F6" w:rsidR="00BF6D4E" w:rsidRPr="002E3CCC" w:rsidRDefault="00BF6D4E" w:rsidP="00BF08C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Personal values </w:t>
            </w:r>
            <w:r w:rsidR="00C14400">
              <w:rPr>
                <w:rFonts w:ascii="Arial" w:hAnsi="Arial" w:cs="Arial"/>
                <w:sz w:val="21"/>
                <w:szCs w:val="21"/>
              </w:rPr>
              <w:t>and morals that do not violate the human rights, restrict basic needs, or marginalize others?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</w:tcPr>
          <w:p w14:paraId="5243DBDD" w14:textId="77777777" w:rsidR="00BF6D4E" w:rsidRPr="002E3CCC" w:rsidRDefault="00BF6D4E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1056857B" w14:textId="77777777" w:rsidR="00BF6D4E" w:rsidRPr="002E3CCC" w:rsidRDefault="00BF6D4E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24B769B" w14:textId="77777777" w:rsidR="00BF6D4E" w:rsidRPr="002E3CCC" w:rsidRDefault="00BF6D4E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BF08CA" w:rsidRPr="00A67ED7" w14:paraId="02E79F00" w14:textId="77777777" w:rsidTr="0038667B">
        <w:tc>
          <w:tcPr>
            <w:tcW w:w="9238" w:type="dxa"/>
            <w:shd w:val="clear" w:color="auto" w:fill="auto"/>
          </w:tcPr>
          <w:p w14:paraId="74340F76" w14:textId="759F5631" w:rsidR="00BF08CA" w:rsidRPr="002E3CCC" w:rsidRDefault="00BF08CA" w:rsidP="00BF08CA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Religious faiths and expressions, including those who do not subscribe to any</w:t>
            </w:r>
            <w:r w:rsidR="00664BE0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  <w:shd w:val="clear" w:color="auto" w:fill="auto"/>
          </w:tcPr>
          <w:p w14:paraId="0C4215EF" w14:textId="77777777" w:rsidR="00BF08CA" w:rsidRPr="002E3CCC" w:rsidRDefault="00BF08CA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5E50333C" w14:textId="77777777" w:rsidR="00BF08CA" w:rsidRPr="002E3CCC" w:rsidRDefault="00BF08CA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5CA7497" w14:textId="77777777" w:rsidR="00BF08CA" w:rsidRPr="002E3CCC" w:rsidRDefault="00BF08CA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BF08CA" w:rsidRPr="00A67ED7" w14:paraId="52F4AFD0" w14:textId="77777777" w:rsidTr="0038667B">
        <w:tc>
          <w:tcPr>
            <w:tcW w:w="9238" w:type="dxa"/>
            <w:shd w:val="clear" w:color="auto" w:fill="auto"/>
          </w:tcPr>
          <w:p w14:paraId="0FF17C72" w14:textId="05CD2ABF" w:rsidR="00BF08CA" w:rsidRPr="002E3CCC" w:rsidRDefault="00BF6D4E" w:rsidP="00BF08C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Political priorities, including those who disagree</w:t>
            </w:r>
            <w:r w:rsidR="00C14400">
              <w:rPr>
                <w:rFonts w:ascii="Arial" w:hAnsi="Arial" w:cs="Arial"/>
                <w:sz w:val="21"/>
                <w:szCs w:val="21"/>
              </w:rPr>
              <w:t xml:space="preserve"> and are committed to understanding one another and coming to consensus</w:t>
            </w:r>
            <w:r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1292" w:type="dxa"/>
            <w:shd w:val="clear" w:color="auto" w:fill="auto"/>
          </w:tcPr>
          <w:p w14:paraId="3E3FD93C" w14:textId="77777777" w:rsidR="00BF08CA" w:rsidRPr="002E3CCC" w:rsidRDefault="00BF08CA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327DB900" w14:textId="77777777" w:rsidR="00BF08CA" w:rsidRPr="002E3CCC" w:rsidRDefault="00BF08CA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C2F058D" w14:textId="77777777" w:rsidR="00BF08CA" w:rsidRPr="002E3CCC" w:rsidRDefault="00BF08CA" w:rsidP="00BF08CA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AD4C51" w:rsidRPr="00A67ED7" w14:paraId="44D7AD31" w14:textId="77777777" w:rsidTr="0038667B">
        <w:tc>
          <w:tcPr>
            <w:tcW w:w="9238" w:type="dxa"/>
            <w:shd w:val="clear" w:color="auto" w:fill="auto"/>
          </w:tcPr>
          <w:p w14:paraId="69972FD3" w14:textId="1B63A0B0" w:rsidR="00AD4C51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  <w:shd w:val="clear" w:color="auto" w:fill="auto"/>
          </w:tcPr>
          <w:p w14:paraId="68129468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2BD4430F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091D51CC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AD4C51" w:rsidRPr="00A67ED7" w14:paraId="1886EC72" w14:textId="77777777" w:rsidTr="00804E50">
        <w:tc>
          <w:tcPr>
            <w:tcW w:w="9238" w:type="dxa"/>
            <w:shd w:val="clear" w:color="auto" w:fill="00B0F0"/>
          </w:tcPr>
          <w:p w14:paraId="121E6875" w14:textId="16F2AB41" w:rsidR="00AD4C51" w:rsidRPr="00804E50" w:rsidRDefault="00AD4C51" w:rsidP="00AD4C5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Financial Security and Access:</w:t>
            </w:r>
          </w:p>
        </w:tc>
        <w:tc>
          <w:tcPr>
            <w:tcW w:w="1292" w:type="dxa"/>
            <w:shd w:val="clear" w:color="auto" w:fill="00B0F0"/>
          </w:tcPr>
          <w:p w14:paraId="339A1D75" w14:textId="77777777" w:rsidR="00AD4C51" w:rsidRPr="00804E50" w:rsidRDefault="00AD4C51" w:rsidP="00AD4C51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00B0F0"/>
          </w:tcPr>
          <w:p w14:paraId="3A68D9E3" w14:textId="77777777" w:rsidR="00AD4C51" w:rsidRPr="00804E50" w:rsidRDefault="00AD4C51" w:rsidP="00AD4C51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00B0F0"/>
          </w:tcPr>
          <w:p w14:paraId="637B9EC6" w14:textId="77777777" w:rsidR="00AD4C51" w:rsidRPr="00804E50" w:rsidRDefault="00AD4C51" w:rsidP="00AD4C51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AD4C51" w:rsidRPr="00A67ED7" w14:paraId="14201818" w14:textId="77777777" w:rsidTr="0038667B">
        <w:tc>
          <w:tcPr>
            <w:tcW w:w="9238" w:type="dxa"/>
            <w:shd w:val="clear" w:color="auto" w:fill="auto"/>
          </w:tcPr>
          <w:p w14:paraId="1009A43E" w14:textId="31ACE703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 xml:space="preserve">Economic </w:t>
            </w:r>
            <w:r w:rsidRPr="002E3CCC">
              <w:rPr>
                <w:rFonts w:ascii="Arial" w:hAnsi="Arial" w:cs="Arial"/>
                <w:sz w:val="21"/>
                <w:szCs w:val="21"/>
              </w:rPr>
              <w:t xml:space="preserve">backgrounds and current means, including those who may </w:t>
            </w:r>
            <w:r>
              <w:rPr>
                <w:rFonts w:ascii="Arial" w:hAnsi="Arial" w:cs="Arial"/>
                <w:sz w:val="21"/>
                <w:szCs w:val="21"/>
              </w:rPr>
              <w:t>suffer from the</w:t>
            </w:r>
            <w:r w:rsidRPr="002E3CCC">
              <w:rPr>
                <w:rFonts w:ascii="Arial" w:hAnsi="Arial" w:cs="Arial"/>
                <w:sz w:val="21"/>
                <w:szCs w:val="21"/>
              </w:rPr>
              <w:t xml:space="preserve"> physical, mental, emotional and spiritual impacts </w:t>
            </w:r>
            <w:r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Pr="002E3CCC">
              <w:rPr>
                <w:rFonts w:ascii="Arial" w:hAnsi="Arial" w:cs="Arial"/>
                <w:sz w:val="21"/>
                <w:szCs w:val="21"/>
              </w:rPr>
              <w:t xml:space="preserve">experiencing </w:t>
            </w:r>
            <w:r>
              <w:rPr>
                <w:rFonts w:ascii="Arial" w:hAnsi="Arial" w:cs="Arial"/>
                <w:sz w:val="21"/>
                <w:szCs w:val="21"/>
              </w:rPr>
              <w:t>financial insecurity?</w:t>
            </w:r>
          </w:p>
        </w:tc>
        <w:tc>
          <w:tcPr>
            <w:tcW w:w="1292" w:type="dxa"/>
            <w:shd w:val="clear" w:color="auto" w:fill="auto"/>
          </w:tcPr>
          <w:p w14:paraId="5CEEA4A8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4A2F9B78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F6C2DA7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AD4C51" w:rsidRPr="00A67ED7" w14:paraId="3AEA5174" w14:textId="77777777" w:rsidTr="0038667B">
        <w:tc>
          <w:tcPr>
            <w:tcW w:w="9238" w:type="dxa"/>
            <w:shd w:val="clear" w:color="auto" w:fill="auto"/>
          </w:tcPr>
          <w:p w14:paraId="6345FE31" w14:textId="73892C6C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  <w:shd w:val="clear" w:color="auto" w:fill="auto"/>
          </w:tcPr>
          <w:p w14:paraId="0F358940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</w:tcPr>
          <w:p w14:paraId="13DF21DD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7222C4F1" w14:textId="77777777" w:rsidR="00AD4C51" w:rsidRPr="002E3CCC" w:rsidRDefault="00AD4C51" w:rsidP="00AD4C51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AD4C51" w:rsidRPr="00A67ED7" w14:paraId="5E50322A" w14:textId="77777777" w:rsidTr="0038667B">
        <w:tc>
          <w:tcPr>
            <w:tcW w:w="12955" w:type="dxa"/>
            <w:gridSpan w:val="4"/>
            <w:shd w:val="clear" w:color="auto" w:fill="00B0F0"/>
          </w:tcPr>
          <w:p w14:paraId="2CA558E6" w14:textId="4E479B44" w:rsidR="00AD4C51" w:rsidRPr="001F1C13" w:rsidRDefault="00AD4C51" w:rsidP="00AD4C51">
            <w:pPr>
              <w:rPr>
                <w:rFonts w:ascii="Arial" w:hAnsi="Arial" w:cs="Arial"/>
                <w:color w:val="FFFFFF" w:themeColor="background1"/>
              </w:rPr>
            </w:pPr>
            <w:r w:rsidRPr="001F1C13">
              <w:rPr>
                <w:rFonts w:ascii="Arial" w:hAnsi="Arial" w:cs="Arial"/>
                <w:b/>
                <w:bCs/>
                <w:color w:val="FFFFFF" w:themeColor="background1"/>
              </w:rPr>
              <w:t>Universal Abilit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y Ranges Such As:</w:t>
            </w:r>
          </w:p>
        </w:tc>
      </w:tr>
      <w:tr w:rsidR="00AD4C51" w:rsidRPr="00A67ED7" w14:paraId="41ECD42F" w14:textId="77777777" w:rsidTr="0038667B">
        <w:tc>
          <w:tcPr>
            <w:tcW w:w="9238" w:type="dxa"/>
          </w:tcPr>
          <w:p w14:paraId="4790D511" w14:textId="01D20D55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Physical mobility ranges, including those who utilize mobility devices and support from other people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0EF1C7D1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FE5646D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A4AC824" w14:textId="5C60929C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5360037F" w14:textId="77777777" w:rsidTr="0038667B">
        <w:tc>
          <w:tcPr>
            <w:tcW w:w="9238" w:type="dxa"/>
          </w:tcPr>
          <w:p w14:paraId="3594F760" w14:textId="2C1C55B9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Eyesight ranges, including those who do not see?</w:t>
            </w:r>
          </w:p>
        </w:tc>
        <w:tc>
          <w:tcPr>
            <w:tcW w:w="1292" w:type="dxa"/>
          </w:tcPr>
          <w:p w14:paraId="36B81B2E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2554427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EE2F1B9" w14:textId="1E4AB02C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2167DE95" w14:textId="77777777" w:rsidTr="0038667B">
        <w:tc>
          <w:tcPr>
            <w:tcW w:w="9238" w:type="dxa"/>
          </w:tcPr>
          <w:p w14:paraId="25730F4E" w14:textId="561161C3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Hearing ranges, including those who do not hear?</w:t>
            </w:r>
          </w:p>
        </w:tc>
        <w:tc>
          <w:tcPr>
            <w:tcW w:w="1292" w:type="dxa"/>
          </w:tcPr>
          <w:p w14:paraId="635AD5CB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6A9855D6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A1EF9F4" w14:textId="0C24608A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7299EE91" w14:textId="77777777" w:rsidTr="0038667B">
        <w:tc>
          <w:tcPr>
            <w:tcW w:w="9238" w:type="dxa"/>
          </w:tcPr>
          <w:p w14:paraId="28D2C4E9" w14:textId="020C98FA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Sense of smell ranges, including those who do not smell?</w:t>
            </w:r>
          </w:p>
        </w:tc>
        <w:tc>
          <w:tcPr>
            <w:tcW w:w="1292" w:type="dxa"/>
          </w:tcPr>
          <w:p w14:paraId="673AA5A8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D77EAD6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8D8DCC3" w14:textId="7121EC6C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5BC812B3" w14:textId="77777777" w:rsidTr="0038667B">
        <w:tc>
          <w:tcPr>
            <w:tcW w:w="9238" w:type="dxa"/>
          </w:tcPr>
          <w:p w14:paraId="3C747F66" w14:textId="01121109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Cognition ranges, including those who utilize support from other peopl</w:t>
            </w:r>
            <w:r w:rsidRPr="002E3CCC">
              <w:rPr>
                <w:rFonts w:ascii="Arial" w:hAnsi="Arial" w:cs="Arial"/>
                <w:sz w:val="21"/>
                <w:szCs w:val="21"/>
              </w:rPr>
              <w:t>e?</w:t>
            </w:r>
          </w:p>
        </w:tc>
        <w:tc>
          <w:tcPr>
            <w:tcW w:w="1292" w:type="dxa"/>
          </w:tcPr>
          <w:p w14:paraId="12E6DEDB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082DA88F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C484691" w14:textId="3C78FA78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6E3C13F9" w14:textId="77777777" w:rsidTr="0038667B">
        <w:tc>
          <w:tcPr>
            <w:tcW w:w="9238" w:type="dxa"/>
          </w:tcPr>
          <w:p w14:paraId="258237B1" w14:textId="36B3E2C0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Emotional capacity</w:t>
            </w:r>
            <w:r>
              <w:rPr>
                <w:rFonts w:ascii="Arial" w:hAnsi="Arial" w:cs="Arial"/>
                <w:sz w:val="21"/>
                <w:szCs w:val="21"/>
              </w:rPr>
              <w:t xml:space="preserve"> and expression ranges?</w:t>
            </w:r>
          </w:p>
        </w:tc>
        <w:tc>
          <w:tcPr>
            <w:tcW w:w="1292" w:type="dxa"/>
          </w:tcPr>
          <w:p w14:paraId="299671E3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033B2A64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F9F52E7" w14:textId="5AA83D0E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7C7F885E" w14:textId="77777777" w:rsidTr="0038667B">
        <w:tc>
          <w:tcPr>
            <w:tcW w:w="9238" w:type="dxa"/>
          </w:tcPr>
          <w:p w14:paraId="11D7302B" w14:textId="3D60E81A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Mental health ranges, including those currently experiencing a mental health diagnosis</w:t>
            </w:r>
            <w:r w:rsidRPr="002E3CC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292" w:type="dxa"/>
          </w:tcPr>
          <w:p w14:paraId="77AA607D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1CC447DC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75FAD14" w14:textId="0FD5EBD0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3CB272AC" w14:textId="77777777" w:rsidTr="0038667B">
        <w:tc>
          <w:tcPr>
            <w:tcW w:w="9238" w:type="dxa"/>
          </w:tcPr>
          <w:p w14:paraId="6FDE78BE" w14:textId="72985EC6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</w:tcPr>
          <w:p w14:paraId="44CAF9EC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39E2B7F7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9B8416B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6B0A2D0E" w14:textId="77777777" w:rsidTr="000A2B42">
        <w:tc>
          <w:tcPr>
            <w:tcW w:w="9238" w:type="dxa"/>
            <w:shd w:val="clear" w:color="auto" w:fill="00B0F0"/>
          </w:tcPr>
          <w:p w14:paraId="439F6F84" w14:textId="77C525CB" w:rsidR="00AD4C51" w:rsidRPr="00381000" w:rsidRDefault="00AD4C51" w:rsidP="00AD4C5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81000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Victim/Offender Status Ranges Such As:</w:t>
            </w:r>
          </w:p>
        </w:tc>
        <w:tc>
          <w:tcPr>
            <w:tcW w:w="1292" w:type="dxa"/>
            <w:shd w:val="clear" w:color="auto" w:fill="00B0F0"/>
          </w:tcPr>
          <w:p w14:paraId="06890503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00B0F0"/>
          </w:tcPr>
          <w:p w14:paraId="3AA74CB3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00B0F0"/>
          </w:tcPr>
          <w:p w14:paraId="5685EE0C" w14:textId="31057D5E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6B0450F5" w14:textId="77777777" w:rsidTr="0038667B">
        <w:tc>
          <w:tcPr>
            <w:tcW w:w="9238" w:type="dxa"/>
          </w:tcPr>
          <w:p w14:paraId="1A8EAF3E" w14:textId="61BB76FC" w:rsidR="00AD4C51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People who have experienced trauma, been a victim of a crime, or forms of oppression? </w:t>
            </w:r>
          </w:p>
        </w:tc>
        <w:tc>
          <w:tcPr>
            <w:tcW w:w="1292" w:type="dxa"/>
          </w:tcPr>
          <w:p w14:paraId="6EE5A441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7ADB546F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B432C39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5B85FE17" w14:textId="77777777" w:rsidTr="0038667B">
        <w:tc>
          <w:tcPr>
            <w:tcW w:w="9238" w:type="dxa"/>
          </w:tcPr>
          <w:p w14:paraId="006F651B" w14:textId="484B0E8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People who have made mistakes, including those who have been convicted of a crime, or otherwise engaged in the criminal justice system? </w:t>
            </w:r>
          </w:p>
        </w:tc>
        <w:tc>
          <w:tcPr>
            <w:tcW w:w="1292" w:type="dxa"/>
          </w:tcPr>
          <w:p w14:paraId="6A6589BB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20935E74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C866964" w14:textId="3F3648CB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4C51" w:rsidRPr="00A67ED7" w14:paraId="706C12F7" w14:textId="77777777" w:rsidTr="0038667B">
        <w:tc>
          <w:tcPr>
            <w:tcW w:w="9238" w:type="dxa"/>
          </w:tcPr>
          <w:p w14:paraId="7D893F9E" w14:textId="4B14C176" w:rsidR="00AD4C51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  <w:r w:rsidRPr="002E3CCC">
              <w:rPr>
                <w:rFonts w:ascii="Arial" w:hAnsi="Arial" w:cs="Arial"/>
                <w:sz w:val="21"/>
                <w:szCs w:val="21"/>
              </w:rPr>
              <w:t>Other (include your own list)</w:t>
            </w:r>
          </w:p>
        </w:tc>
        <w:tc>
          <w:tcPr>
            <w:tcW w:w="1292" w:type="dxa"/>
          </w:tcPr>
          <w:p w14:paraId="155A7CD3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5" w:type="dxa"/>
          </w:tcPr>
          <w:p w14:paraId="4B7357D5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2FD7487" w14:textId="77777777" w:rsidR="00AD4C51" w:rsidRPr="002E3CCC" w:rsidRDefault="00AD4C51" w:rsidP="00AD4C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5A165E" w14:textId="4503A239" w:rsidR="00B76F11" w:rsidRPr="00AD4C51" w:rsidRDefault="00B76F11">
      <w:pPr>
        <w:rPr>
          <w:rFonts w:ascii="Arial" w:hAnsi="Arial" w:cs="Arial"/>
          <w:b/>
          <w:bCs/>
          <w:i/>
          <w:iCs/>
        </w:rPr>
      </w:pPr>
      <w:r w:rsidRPr="00AD4C51">
        <w:rPr>
          <w:rFonts w:ascii="Arial" w:hAnsi="Arial" w:cs="Arial"/>
          <w:b/>
          <w:bCs/>
          <w:i/>
          <w:iCs/>
        </w:rPr>
        <w:t xml:space="preserve">NOTE: All People Thriving is dedicated to </w:t>
      </w:r>
      <w:r w:rsidR="00AD4C51" w:rsidRPr="00AD4C51">
        <w:rPr>
          <w:rFonts w:ascii="Arial" w:hAnsi="Arial" w:cs="Arial"/>
          <w:b/>
          <w:bCs/>
          <w:i/>
          <w:iCs/>
        </w:rPr>
        <w:t xml:space="preserve">continued incorporation of human experiences into this Accessibility and Inclusion Review document. </w:t>
      </w:r>
      <w:r w:rsidRPr="00AD4C51">
        <w:rPr>
          <w:rFonts w:ascii="Arial" w:hAnsi="Arial" w:cs="Arial"/>
          <w:b/>
          <w:bCs/>
          <w:i/>
          <w:iCs/>
        </w:rPr>
        <w:t xml:space="preserve"> </w:t>
      </w:r>
    </w:p>
    <w:sectPr w:rsidR="00B76F11" w:rsidRPr="00AD4C51" w:rsidSect="0038667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4339" w14:textId="77777777" w:rsidR="00FC75AB" w:rsidRDefault="00FC75AB" w:rsidP="00E40E7F">
      <w:pPr>
        <w:spacing w:after="0" w:line="240" w:lineRule="auto"/>
      </w:pPr>
      <w:r>
        <w:separator/>
      </w:r>
    </w:p>
  </w:endnote>
  <w:endnote w:type="continuationSeparator" w:id="0">
    <w:p w14:paraId="70297A3C" w14:textId="77777777" w:rsidR="00FC75AB" w:rsidRDefault="00FC75AB" w:rsidP="00E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F711" w14:textId="77777777" w:rsidR="00FC75AB" w:rsidRDefault="00FC75AB" w:rsidP="00E40E7F">
      <w:pPr>
        <w:spacing w:after="0" w:line="240" w:lineRule="auto"/>
      </w:pPr>
      <w:r>
        <w:separator/>
      </w:r>
    </w:p>
  </w:footnote>
  <w:footnote w:type="continuationSeparator" w:id="0">
    <w:p w14:paraId="09F96947" w14:textId="77777777" w:rsidR="00FC75AB" w:rsidRDefault="00FC75AB" w:rsidP="00E4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76F" w14:textId="6C5E17C1" w:rsidR="00E40E7F" w:rsidRDefault="00D24032" w:rsidP="00D24032">
    <w:pPr>
      <w:pStyle w:val="Header"/>
    </w:pPr>
    <w:r w:rsidRPr="00D24032">
      <w:rPr>
        <w:rFonts w:ascii="Arial" w:hAnsi="Arial" w:cs="Arial"/>
        <w:sz w:val="44"/>
        <w:szCs w:val="44"/>
      </w:rPr>
      <w:t>Human Centered Policy Check</w:t>
    </w:r>
    <w:r>
      <w:rPr>
        <w:rFonts w:ascii="Arial" w:hAnsi="Arial" w:cs="Arial"/>
        <w:sz w:val="44"/>
        <w:szCs w:val="44"/>
      </w:rPr>
      <w:t xml:space="preserve">          </w:t>
    </w:r>
    <w:r w:rsidR="00E40E7F">
      <w:rPr>
        <w:noProof/>
      </w:rPr>
      <w:drawing>
        <wp:inline distT="0" distB="0" distL="0" distR="0" wp14:anchorId="76282791" wp14:editId="7F9B1A92">
          <wp:extent cx="3622040" cy="61222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980" cy="616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EEF"/>
    <w:multiLevelType w:val="multilevel"/>
    <w:tmpl w:val="07B6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9D6DC1"/>
    <w:multiLevelType w:val="hybridMultilevel"/>
    <w:tmpl w:val="BFB40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43F"/>
    <w:multiLevelType w:val="hybridMultilevel"/>
    <w:tmpl w:val="CE16AB48"/>
    <w:lvl w:ilvl="0" w:tplc="58E2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0C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2B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0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4B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44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6F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88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0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B16A94"/>
    <w:multiLevelType w:val="hybridMultilevel"/>
    <w:tmpl w:val="F57660CC"/>
    <w:lvl w:ilvl="0" w:tplc="EE7EE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A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A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6F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22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EC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03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8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18337B"/>
    <w:multiLevelType w:val="hybridMultilevel"/>
    <w:tmpl w:val="7E86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23"/>
    <w:rsid w:val="0003344C"/>
    <w:rsid w:val="00051DFD"/>
    <w:rsid w:val="000569FE"/>
    <w:rsid w:val="00084C72"/>
    <w:rsid w:val="00085055"/>
    <w:rsid w:val="000A2B42"/>
    <w:rsid w:val="000B6B0A"/>
    <w:rsid w:val="000F07B4"/>
    <w:rsid w:val="000F6A11"/>
    <w:rsid w:val="0010324B"/>
    <w:rsid w:val="001041D1"/>
    <w:rsid w:val="00115060"/>
    <w:rsid w:val="0012741E"/>
    <w:rsid w:val="001A2AA7"/>
    <w:rsid w:val="001B6767"/>
    <w:rsid w:val="001E6D82"/>
    <w:rsid w:val="001F1C13"/>
    <w:rsid w:val="00231A23"/>
    <w:rsid w:val="0025175A"/>
    <w:rsid w:val="00253EC3"/>
    <w:rsid w:val="00297237"/>
    <w:rsid w:val="002B760A"/>
    <w:rsid w:val="002E3CCC"/>
    <w:rsid w:val="00354155"/>
    <w:rsid w:val="00381000"/>
    <w:rsid w:val="0038667B"/>
    <w:rsid w:val="003A2AD7"/>
    <w:rsid w:val="003F6DEA"/>
    <w:rsid w:val="004115A3"/>
    <w:rsid w:val="004265F4"/>
    <w:rsid w:val="00457DBE"/>
    <w:rsid w:val="00464BBD"/>
    <w:rsid w:val="00475218"/>
    <w:rsid w:val="004A3925"/>
    <w:rsid w:val="004C1965"/>
    <w:rsid w:val="004C3126"/>
    <w:rsid w:val="004C7E84"/>
    <w:rsid w:val="00536798"/>
    <w:rsid w:val="00543537"/>
    <w:rsid w:val="00550C14"/>
    <w:rsid w:val="00575F08"/>
    <w:rsid w:val="005841D7"/>
    <w:rsid w:val="005C032F"/>
    <w:rsid w:val="00634A90"/>
    <w:rsid w:val="006620C8"/>
    <w:rsid w:val="00664BE0"/>
    <w:rsid w:val="00664EF3"/>
    <w:rsid w:val="006B2991"/>
    <w:rsid w:val="006E4A13"/>
    <w:rsid w:val="006F1524"/>
    <w:rsid w:val="00740168"/>
    <w:rsid w:val="00786591"/>
    <w:rsid w:val="007A558E"/>
    <w:rsid w:val="00804E50"/>
    <w:rsid w:val="00815DDE"/>
    <w:rsid w:val="008468DE"/>
    <w:rsid w:val="008638AD"/>
    <w:rsid w:val="0088746A"/>
    <w:rsid w:val="008920BB"/>
    <w:rsid w:val="008A59E7"/>
    <w:rsid w:val="008B55A4"/>
    <w:rsid w:val="008D0D2E"/>
    <w:rsid w:val="008F2A59"/>
    <w:rsid w:val="008F35CC"/>
    <w:rsid w:val="00901526"/>
    <w:rsid w:val="00910C27"/>
    <w:rsid w:val="00915CC9"/>
    <w:rsid w:val="00940C78"/>
    <w:rsid w:val="00953923"/>
    <w:rsid w:val="00997BE9"/>
    <w:rsid w:val="009D30B8"/>
    <w:rsid w:val="009E5E17"/>
    <w:rsid w:val="009F45F0"/>
    <w:rsid w:val="00A0671E"/>
    <w:rsid w:val="00A67ED7"/>
    <w:rsid w:val="00AD2ED4"/>
    <w:rsid w:val="00AD4C51"/>
    <w:rsid w:val="00B0112B"/>
    <w:rsid w:val="00B304DD"/>
    <w:rsid w:val="00B31F38"/>
    <w:rsid w:val="00B53F9E"/>
    <w:rsid w:val="00B6398A"/>
    <w:rsid w:val="00B7229B"/>
    <w:rsid w:val="00B76F11"/>
    <w:rsid w:val="00B821C6"/>
    <w:rsid w:val="00BF08CA"/>
    <w:rsid w:val="00BF10AD"/>
    <w:rsid w:val="00BF6D4E"/>
    <w:rsid w:val="00C14400"/>
    <w:rsid w:val="00C37637"/>
    <w:rsid w:val="00C43A2F"/>
    <w:rsid w:val="00C52DD3"/>
    <w:rsid w:val="00C64DA0"/>
    <w:rsid w:val="00CC6882"/>
    <w:rsid w:val="00CD1EF1"/>
    <w:rsid w:val="00CD7E2F"/>
    <w:rsid w:val="00CE6A72"/>
    <w:rsid w:val="00D02757"/>
    <w:rsid w:val="00D03EE9"/>
    <w:rsid w:val="00D12C20"/>
    <w:rsid w:val="00D24032"/>
    <w:rsid w:val="00D405E5"/>
    <w:rsid w:val="00D4645C"/>
    <w:rsid w:val="00D56360"/>
    <w:rsid w:val="00D729EF"/>
    <w:rsid w:val="00D80BBE"/>
    <w:rsid w:val="00D91E4E"/>
    <w:rsid w:val="00DD4CF1"/>
    <w:rsid w:val="00E40E7F"/>
    <w:rsid w:val="00E6241E"/>
    <w:rsid w:val="00E70EFE"/>
    <w:rsid w:val="00E750C7"/>
    <w:rsid w:val="00E769E5"/>
    <w:rsid w:val="00E82A86"/>
    <w:rsid w:val="00EA3D77"/>
    <w:rsid w:val="00EB4EC8"/>
    <w:rsid w:val="00F73A44"/>
    <w:rsid w:val="00F841D5"/>
    <w:rsid w:val="00FC75AB"/>
    <w:rsid w:val="00FD3D5F"/>
    <w:rsid w:val="00FE3FC0"/>
    <w:rsid w:val="00FE6B51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13DE9"/>
  <w15:chartTrackingRefBased/>
  <w15:docId w15:val="{A5E9DB51-8941-46D8-A73E-790CA983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7F"/>
  </w:style>
  <w:style w:type="paragraph" w:styleId="Footer">
    <w:name w:val="footer"/>
    <w:basedOn w:val="Normal"/>
    <w:link w:val="FooterChar"/>
    <w:uiPriority w:val="99"/>
    <w:unhideWhenUsed/>
    <w:rsid w:val="00E4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7F"/>
  </w:style>
  <w:style w:type="paragraph" w:styleId="ListParagraph">
    <w:name w:val="List Paragraph"/>
    <w:basedOn w:val="Normal"/>
    <w:uiPriority w:val="34"/>
    <w:qFormat/>
    <w:rsid w:val="0090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63</cp:revision>
  <dcterms:created xsi:type="dcterms:W3CDTF">2022-02-12T03:26:00Z</dcterms:created>
  <dcterms:modified xsi:type="dcterms:W3CDTF">2022-02-12T08:37:00Z</dcterms:modified>
</cp:coreProperties>
</file>